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F13DE9" w:rsidTr="00AE2F9F">
        <w:trPr>
          <w:trHeight w:val="1085"/>
        </w:trPr>
        <w:tc>
          <w:tcPr>
            <w:tcW w:w="4132" w:type="dxa"/>
          </w:tcPr>
          <w:p w:rsidR="00F13DE9" w:rsidRDefault="00F13DE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F13DE9" w:rsidRDefault="00F13DE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F13DE9" w:rsidRDefault="00F13DE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F13DE9" w:rsidRDefault="00F13DE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F13DE9" w:rsidRDefault="00F13DE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F13DE9" w:rsidRDefault="00F13DE9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F13DE9" w:rsidRDefault="00F13DE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F13DE9" w:rsidRDefault="00F13DE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F13DE9" w:rsidRDefault="00F13DE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F13DE9" w:rsidRDefault="00F13DE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F13DE9" w:rsidRDefault="00F13DE9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F13DE9" w:rsidTr="00AE2F9F">
        <w:tc>
          <w:tcPr>
            <w:tcW w:w="4132" w:type="dxa"/>
          </w:tcPr>
          <w:p w:rsidR="00F13DE9" w:rsidRDefault="00F13DE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F13DE9" w:rsidRDefault="00F13DE9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F13DE9" w:rsidRDefault="00F13DE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F13DE9" w:rsidRDefault="00F13DE9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13DE9" w:rsidRDefault="00F13DE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F13DE9" w:rsidRDefault="00F13DE9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F13DE9" w:rsidRDefault="00F13DE9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F13DE9" w:rsidRPr="00C35901" w:rsidRDefault="00F13DE9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F13DE9" w:rsidRDefault="00F13DE9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F13DE9" w:rsidRDefault="00F13DE9" w:rsidP="00976C9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  <w:r w:rsidRPr="00044B06">
        <w:rPr>
          <w:rFonts w:ascii="Lucida Sans Unicode" w:hAnsi="Lucida Sans Unicode"/>
          <w:b/>
          <w:color w:val="333300"/>
          <w:sz w:val="28"/>
          <w:szCs w:val="28"/>
          <w:lang w:val="tt-RU"/>
        </w:rPr>
        <w:t>Ҡ</w:t>
      </w:r>
      <w:r w:rsidRPr="00044B06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А Р А Р                                        </w:t>
      </w:r>
      <w:r w:rsidRPr="00044B06">
        <w:rPr>
          <w:rFonts w:ascii="Times New Roman" w:eastAsia="Arial Unicode MS" w:hAnsi="Times New Roman"/>
          <w:bCs/>
          <w:sz w:val="28"/>
          <w:szCs w:val="28"/>
          <w:lang w:val="be-BY"/>
        </w:rPr>
        <w:t>№</w:t>
      </w:r>
      <w:r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19а</w:t>
      </w:r>
      <w:r w:rsidRPr="00044B06"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 </w:t>
      </w:r>
      <w:r w:rsidRPr="00044B06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                ПОСТАНОВЛЕНИЕ</w:t>
      </w:r>
    </w:p>
    <w:p w:rsidR="00F13DE9" w:rsidRPr="00923BDE" w:rsidRDefault="00F13DE9" w:rsidP="00976C9F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  <w:r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     15 март</w:t>
      </w:r>
      <w:r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</w:t>
      </w:r>
      <w:r w:rsidRPr="00044B06">
        <w:rPr>
          <w:rFonts w:ascii="Times New Roman" w:eastAsia="Arial Unicode MS" w:hAnsi="Times New Roman"/>
          <w:sz w:val="28"/>
          <w:szCs w:val="28"/>
          <w:lang w:val="be-BY"/>
        </w:rPr>
        <w:t xml:space="preserve"> </w:t>
      </w:r>
      <w:r w:rsidRPr="00044B06">
        <w:rPr>
          <w:rFonts w:ascii="Times New Roman" w:eastAsia="Arial Unicode MS" w:hAnsi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sz w:val="28"/>
          <w:szCs w:val="28"/>
        </w:rPr>
        <w:t>8</w:t>
      </w:r>
      <w:r w:rsidRPr="00044B06">
        <w:rPr>
          <w:rFonts w:ascii="Times New Roman" w:eastAsia="Arial Unicode MS" w:hAnsi="Times New Roman"/>
          <w:sz w:val="28"/>
          <w:szCs w:val="28"/>
        </w:rPr>
        <w:t xml:space="preserve"> й.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044B06">
        <w:rPr>
          <w:rFonts w:ascii="Times New Roman" w:eastAsia="Arial Unicode MS" w:hAnsi="Times New Roman"/>
          <w:sz w:val="28"/>
          <w:szCs w:val="28"/>
        </w:rPr>
        <w:t xml:space="preserve">        </w:t>
      </w:r>
      <w:r>
        <w:rPr>
          <w:rFonts w:ascii="Times New Roman" w:eastAsia="Arial Unicode MS" w:hAnsi="Times New Roman"/>
          <w:sz w:val="28"/>
          <w:szCs w:val="28"/>
        </w:rPr>
        <w:t xml:space="preserve">15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Arial Unicode MS" w:hAnsi="Times New Roman"/>
            <w:sz w:val="28"/>
            <w:szCs w:val="28"/>
          </w:rPr>
          <w:t>2018</w:t>
        </w:r>
        <w:r w:rsidRPr="00044B06">
          <w:rPr>
            <w:rFonts w:ascii="Times New Roman" w:eastAsia="Arial Unicode MS" w:hAnsi="Times New Roman"/>
            <w:sz w:val="28"/>
            <w:szCs w:val="28"/>
          </w:rPr>
          <w:t xml:space="preserve"> г</w:t>
        </w:r>
      </w:smartTag>
      <w:r w:rsidRPr="00044B06">
        <w:rPr>
          <w:rFonts w:ascii="Times New Roman" w:eastAsia="Arial Unicode MS" w:hAnsi="Times New Roman"/>
          <w:sz w:val="28"/>
          <w:szCs w:val="28"/>
        </w:rPr>
        <w:t>.</w:t>
      </w:r>
    </w:p>
    <w:p w:rsidR="00F13DE9" w:rsidRPr="00044B06" w:rsidRDefault="00F13DE9" w:rsidP="002131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                                                               ПРОЕКТ</w:t>
      </w:r>
    </w:p>
    <w:p w:rsidR="00F13DE9" w:rsidRPr="00044B06" w:rsidRDefault="00F13DE9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b/>
          <w:bCs/>
          <w:color w:val="000000"/>
          <w:sz w:val="28"/>
        </w:rPr>
        <w:t> </w:t>
      </w:r>
    </w:p>
    <w:p w:rsidR="00F13DE9" w:rsidRPr="00044B06" w:rsidRDefault="00F13DE9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Об утверждении целевой долгосрочной программы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</w:t>
      </w:r>
      <w:r>
        <w:rPr>
          <w:rFonts w:ascii="Times New Roman" w:hAnsi="Times New Roman"/>
          <w:color w:val="000000"/>
          <w:sz w:val="28"/>
          <w:szCs w:val="28"/>
        </w:rPr>
        <w:t xml:space="preserve">ублики Башкортостан на 2018-2022 </w:t>
      </w:r>
      <w:r w:rsidRPr="00044B06">
        <w:rPr>
          <w:rFonts w:ascii="Times New Roman" w:hAnsi="Times New Roman"/>
          <w:color w:val="000000"/>
          <w:sz w:val="28"/>
          <w:szCs w:val="28"/>
        </w:rPr>
        <w:t>годы»</w:t>
      </w:r>
    </w:p>
    <w:p w:rsidR="00F13DE9" w:rsidRPr="00044B06" w:rsidRDefault="00F13DE9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        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Российской Федерации от 01.12.2009 года № 1830-р «Об утверждении плана мероприятий по энергосбережению и повышении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и, в целях снижения расходов бюджета поселения,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13DE9" w:rsidRPr="00044B06" w:rsidRDefault="00F13DE9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13DE9" w:rsidRPr="00044B06" w:rsidRDefault="00F13DE9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1. Утвердить целевую программу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</w:t>
      </w:r>
      <w:r>
        <w:rPr>
          <w:rFonts w:ascii="Times New Roman" w:hAnsi="Times New Roman"/>
          <w:color w:val="000000"/>
          <w:sz w:val="28"/>
          <w:szCs w:val="28"/>
        </w:rPr>
        <w:t>ублики Башкортостан на 2018-2022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годы», (далее «Программа») согласно приложению.</w:t>
      </w:r>
    </w:p>
    <w:p w:rsidR="00F13DE9" w:rsidRPr="00044B06" w:rsidRDefault="00F13DE9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2.     Установить, что в ходе реализации муниципальной программы    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F13DE9" w:rsidRPr="00044B06" w:rsidRDefault="00F13DE9" w:rsidP="00976C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Pr="00044B0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r>
        <w:rPr>
          <w:rFonts w:ascii="Times New Roman" w:hAnsi="Times New Roman" w:cs="Times New Roman"/>
          <w:sz w:val="28"/>
          <w:szCs w:val="28"/>
        </w:rPr>
        <w:t>Мещегарово</w:t>
      </w:r>
      <w:r w:rsidRPr="00044B0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44B06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B06">
        <w:rPr>
          <w:rFonts w:ascii="Times New Roman" w:hAnsi="Times New Roman" w:cs="Times New Roman"/>
          <w:sz w:val="28"/>
          <w:szCs w:val="28"/>
        </w:rPr>
        <w:t xml:space="preserve"> и на  официальном сайте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</w:t>
      </w:r>
      <w:r w:rsidRPr="00044B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r w:rsidRPr="00044B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4B06">
        <w:rPr>
          <w:rFonts w:ascii="Times New Roman" w:hAnsi="Times New Roman" w:cs="Times New Roman"/>
          <w:sz w:val="28"/>
          <w:szCs w:val="28"/>
        </w:rPr>
        <w:t>:</w:t>
      </w:r>
      <w:r w:rsidRPr="00292C7F">
        <w:rPr>
          <w:sz w:val="28"/>
          <w:szCs w:val="28"/>
        </w:rPr>
        <w:t xml:space="preserve"> </w:t>
      </w:r>
      <w:hyperlink r:id="rId5" w:history="1">
        <w:r w:rsidRPr="00292C7F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292C7F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92C7F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292C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92C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292C7F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292C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3DE9" w:rsidRPr="00044B06" w:rsidRDefault="00F13DE9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настоящего постановления оставляю за собой.</w:t>
      </w:r>
    </w:p>
    <w:p w:rsidR="00F13DE9" w:rsidRDefault="00F13DE9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DE9" w:rsidRPr="00044B06" w:rsidRDefault="00F13DE9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DE9" w:rsidRPr="00044B06" w:rsidRDefault="00F13DE9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Р.Ф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Сафин</w:t>
      </w:r>
    </w:p>
    <w:p w:rsidR="00F13DE9" w:rsidRPr="00044B06" w:rsidRDefault="00F13DE9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3DE9" w:rsidRPr="00044B06" w:rsidRDefault="00F13DE9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044B06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Pr="00A27D0B" w:rsidRDefault="00F13DE9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</w:t>
      </w:r>
    </w:p>
    <w:p w:rsidR="00F13DE9" w:rsidRPr="00A27D0B" w:rsidRDefault="00F13DE9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Приложение 1 </w:t>
      </w:r>
    </w:p>
    <w:p w:rsidR="00F13DE9" w:rsidRPr="00A27D0B" w:rsidRDefault="00F13DE9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 xml:space="preserve"> проекту</w:t>
      </w:r>
      <w:r w:rsidRPr="00A27D0B">
        <w:rPr>
          <w:rFonts w:ascii="Times New Roman" w:hAnsi="Times New Roman"/>
          <w:sz w:val="32"/>
          <w:szCs w:val="32"/>
        </w:rPr>
        <w:t xml:space="preserve"> постановлени</w:t>
      </w:r>
      <w:r>
        <w:rPr>
          <w:rFonts w:ascii="Times New Roman" w:hAnsi="Times New Roman"/>
          <w:sz w:val="32"/>
          <w:szCs w:val="32"/>
        </w:rPr>
        <w:t>я</w:t>
      </w:r>
      <w:r w:rsidRPr="00A27D0B">
        <w:rPr>
          <w:rFonts w:ascii="Times New Roman" w:hAnsi="Times New Roman"/>
          <w:sz w:val="32"/>
          <w:szCs w:val="32"/>
        </w:rPr>
        <w:t xml:space="preserve"> главы сельского поселения </w:t>
      </w:r>
    </w:p>
    <w:p w:rsidR="00F13DE9" w:rsidRPr="00A27D0B" w:rsidRDefault="00F13DE9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Мещегаровский</w:t>
      </w:r>
      <w:r w:rsidRPr="00A27D0B">
        <w:rPr>
          <w:rFonts w:ascii="Times New Roman" w:hAnsi="Times New Roman"/>
          <w:sz w:val="32"/>
          <w:szCs w:val="32"/>
        </w:rPr>
        <w:t xml:space="preserve"> сельсовет МР Салаватский район </w:t>
      </w:r>
    </w:p>
    <w:p w:rsidR="00F13DE9" w:rsidRPr="00A27D0B" w:rsidRDefault="00F13DE9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Республики Башкортостан </w:t>
      </w:r>
    </w:p>
    <w:p w:rsidR="00F13DE9" w:rsidRPr="00A27D0B" w:rsidRDefault="00F13DE9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15 марта</w:t>
      </w:r>
      <w:r w:rsidRPr="00A27D0B"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27D0B">
          <w:rPr>
            <w:rFonts w:ascii="Times New Roman" w:hAnsi="Times New Roman"/>
            <w:sz w:val="32"/>
            <w:szCs w:val="32"/>
          </w:rPr>
          <w:t>20</w:t>
        </w:r>
        <w:r>
          <w:rPr>
            <w:rFonts w:ascii="Times New Roman" w:hAnsi="Times New Roman"/>
            <w:sz w:val="32"/>
            <w:szCs w:val="32"/>
          </w:rPr>
          <w:t>18 г</w:t>
        </w:r>
      </w:smartTag>
      <w:r>
        <w:rPr>
          <w:rFonts w:ascii="Times New Roman" w:hAnsi="Times New Roman"/>
          <w:sz w:val="32"/>
          <w:szCs w:val="32"/>
        </w:rPr>
        <w:t>. № 19а</w:t>
      </w:r>
    </w:p>
    <w:p w:rsidR="00F13DE9" w:rsidRDefault="00F13DE9" w:rsidP="00976C9F">
      <w:pPr>
        <w:spacing w:after="0" w:line="36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3DE9" w:rsidRPr="00044B06" w:rsidRDefault="00F13DE9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  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Мещегаровский сельсовет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годы».</w:t>
      </w:r>
    </w:p>
    <w:p w:rsidR="00F13DE9" w:rsidRPr="009530D3" w:rsidRDefault="00F13DE9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Default="00F13DE9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13DE9" w:rsidRPr="009530D3" w:rsidRDefault="00F13DE9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 w:rsidRPr="009530D3">
        <w:rPr>
          <w:rFonts w:ascii="Times New Roman" w:hAnsi="Times New Roman"/>
          <w:color w:val="000000"/>
          <w:sz w:val="28"/>
          <w:szCs w:val="28"/>
        </w:rPr>
        <w:br/>
        <w:t xml:space="preserve"> «Энергосбережение и  повышение энергетической эффективности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620" w:type="dxa"/>
        <w:tblInd w:w="-612" w:type="dxa"/>
        <w:tblCellMar>
          <w:left w:w="0" w:type="dxa"/>
          <w:right w:w="0" w:type="dxa"/>
        </w:tblCellMar>
        <w:tblLook w:val="00A0"/>
      </w:tblPr>
      <w:tblGrid>
        <w:gridCol w:w="3141"/>
        <w:gridCol w:w="7479"/>
      </w:tblGrid>
      <w:tr w:rsidR="00F13DE9" w:rsidRPr="009530D3" w:rsidTr="003A392E"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9530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F13DE9" w:rsidRPr="009530D3" w:rsidTr="003A392E">
        <w:trPr>
          <w:trHeight w:val="77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Устав   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  <w:p w:rsidR="00F13DE9" w:rsidRPr="009530D3" w:rsidRDefault="00F13DE9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Муниципальный заказчик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   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Исполнители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мероприятий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</w:tc>
      </w:tr>
      <w:tr w:rsidR="00F13DE9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-улучшение качества жизни и благосостояния населения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-широкая пропаганда энергосбережения;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энергетических ресурсов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F13DE9" w:rsidRPr="009530D3" w:rsidRDefault="00F13DE9" w:rsidP="00E85550">
            <w:pPr>
              <w:spacing w:before="45" w:after="4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-снижение финансовой нагрузки на бюджет за счет сокращения платежей за  энергетические ресурсы.   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Структура Программы 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паспорт муниципальной  программы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Мещегаровского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  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 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Содержание проблемы и обоснование     необходимости ее решения программными методами.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2.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Основные цели и задачи, сроки реализации Программы, а также целевые индикаторы и показатели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3.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Система программных мероприятий, ресурсное обеспечение.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4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Нормативное обеспечение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5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Механизм реализации, организация    управления и контроль над ходом реализации      Программы.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6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Приложение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: Система программных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не содержит подпрограмм.</w:t>
            </w:r>
          </w:p>
        </w:tc>
      </w:tr>
      <w:tr w:rsidR="00F13DE9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составляет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годах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,00 тыс.рублей - средства местного бюджета, в том числе по годам:</w:t>
            </w:r>
          </w:p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</w:p>
          <w:p w:rsidR="00F13DE9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</w:p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</w:p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– 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13DE9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F13DE9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 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сельсовет муниципального района Салаватский район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Башкортостан.</w:t>
            </w:r>
          </w:p>
        </w:tc>
      </w:tr>
    </w:tbl>
    <w:p w:rsidR="00F13DE9" w:rsidRPr="009530D3" w:rsidRDefault="00F13DE9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9530D3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F13DE9" w:rsidRPr="009530D3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   Принятый 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9530D3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Основными целями Программы являются повышение энергетической эффективности при производстве, передаче и потреблении энерг</w:t>
      </w:r>
      <w:r>
        <w:rPr>
          <w:rFonts w:ascii="Times New Roman" w:hAnsi="Times New Roman"/>
          <w:color w:val="000000"/>
          <w:sz w:val="28"/>
          <w:szCs w:val="28"/>
        </w:rPr>
        <w:t>етических ресурсов в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за счет снижения к </w:t>
      </w:r>
      <w:r w:rsidRPr="00A131D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> году удельных показателей энергоемкости и энергопотребления предприятий и организаций на </w:t>
      </w:r>
      <w:r w:rsidRPr="00A131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D3">
        <w:rPr>
          <w:rFonts w:ascii="Times New Roman" w:hAnsi="Times New Roman"/>
          <w:color w:val="000000"/>
          <w:sz w:val="28"/>
          <w:szCs w:val="28"/>
        </w:rPr>
        <w:t>процентов, создание условий для перевода экономики и бюджетной сферы муниципального образования на энергосберегающий путь развития.     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этого в предстоящий период необходимо: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2.2. Обеспечение учета всего объема потребляемых энергетических ресурсов.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выполнения данной задачи необходимо: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F13DE9" w:rsidRPr="009530D3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проблемы: создать к 2022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реализуется  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F13DE9" w:rsidRPr="009530D3" w:rsidRDefault="00F13DE9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9530D3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F13DE9" w:rsidRPr="009530D3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энергосбережения и повышения энергетиче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эффективности в 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9530D3">
        <w:rPr>
          <w:rFonts w:ascii="Times New Roman" w:hAnsi="Times New Roman"/>
          <w:color w:val="000000"/>
          <w:sz w:val="28"/>
          <w:szCs w:val="28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Основными потребителями электроэнергии в 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являются: осветительные приборы, оргтехника, системы уличного освещения.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прекращение закупки ламп накаливания для освещения зданий;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пропаганда и методическая работа по вопросам энергосбережения.</w:t>
      </w:r>
    </w:p>
    <w:p w:rsidR="00F13DE9" w:rsidRPr="009530D3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13DE9" w:rsidRPr="009530D3" w:rsidRDefault="00F13DE9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Общий объем финансирования Программы составляет 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530D3">
        <w:rPr>
          <w:rFonts w:ascii="Times New Roman" w:hAnsi="Times New Roman"/>
          <w:color w:val="000000"/>
          <w:sz w:val="28"/>
          <w:szCs w:val="28"/>
        </w:rPr>
        <w:t>00,0  тыс. рублей.</w:t>
      </w:r>
    </w:p>
    <w:p w:rsidR="00F13DE9" w:rsidRPr="009530D3" w:rsidRDefault="00F13DE9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F13DE9" w:rsidRPr="009530D3" w:rsidRDefault="00F13DE9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Основу финансирования Программы составляют средства местного бюджета.</w:t>
      </w:r>
    </w:p>
    <w:p w:rsidR="00F13DE9" w:rsidRDefault="00F13DE9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F13DE9" w:rsidRPr="009530D3" w:rsidRDefault="00F13DE9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9530D3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4. Нормативное обеспечение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  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9530D3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9530D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530D3">
        <w:rPr>
          <w:rFonts w:ascii="Times New Roman" w:hAnsi="Times New Roman"/>
          <w:color w:val="000000"/>
          <w:sz w:val="28"/>
          <w:szCs w:val="28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F13DE9" w:rsidRPr="009530D3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5. Механизм реализации, организация управления и контроль за ходом реализации Программы.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Башкортостан,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Реализация мероприятий Программы осуществляется на основе: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Pr="009530D3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530D3">
        <w:rPr>
          <w:rFonts w:ascii="Times New Roman" w:hAnsi="Times New Roman"/>
          <w:sz w:val="28"/>
          <w:szCs w:val="28"/>
        </w:rPr>
        <w:t xml:space="preserve"> 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 о ходе работ по Программе должен содержать: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результатах реализации Программы за отчетный год;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информацию о ходе и полноте выполнения мероприятий Программы;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оценку эффективности результатов реализации Программы.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Отчеты о ходе работ по Программе по результатам за год и за весь период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подготавливает муниципальный заказчик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и вносит соответствующий проект постановления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не позднее одного месяца до дня внесения отчета об исполнении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F13DE9" w:rsidRPr="009530D3" w:rsidRDefault="00F13DE9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 Текущее управление реализацией Программы осуществляет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>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F13DE9" w:rsidRPr="009530D3" w:rsidRDefault="00F13DE9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F13DE9" w:rsidRPr="009530D3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3DE9" w:rsidRPr="009530D3" w:rsidRDefault="00F13DE9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6. Оценка социально-экономической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эффективности реализации Программы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В ходе реализации Программы планируется достичь следующих результатов: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- снижения затрат на энергопотребление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  в результате реализации энергосберегающих мероприятий.</w:t>
      </w:r>
    </w:p>
    <w:p w:rsidR="00F13DE9" w:rsidRPr="009530D3" w:rsidRDefault="00F13DE9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Default="00F13DE9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  <w:r w:rsidRPr="00044B06">
        <w:rPr>
          <w:rFonts w:ascii="Times New Roman" w:hAnsi="Times New Roman"/>
          <w:color w:val="000000"/>
          <w:sz w:val="28"/>
          <w:szCs w:val="28"/>
        </w:rPr>
        <w:t>     </w:t>
      </w:r>
    </w:p>
    <w:p w:rsidR="00F13DE9" w:rsidRDefault="00F13DE9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проекту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муниципальной долгосрочной целевой программе </w:t>
      </w:r>
    </w:p>
    <w:p w:rsidR="00F13DE9" w:rsidRDefault="00F13DE9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        «Энергосбережение  и повышение энергетической эффективности   </w:t>
      </w:r>
    </w:p>
    <w:p w:rsidR="00F13DE9" w:rsidRDefault="00F13DE9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   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3DE9" w:rsidRDefault="00F13DE9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Салаватский район </w:t>
      </w:r>
    </w:p>
    <w:p w:rsidR="00F13DE9" w:rsidRDefault="00F13DE9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2018</w:t>
      </w:r>
      <w:r w:rsidRPr="00044B0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F13DE9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F92A45" w:rsidRDefault="00F13DE9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DE9" w:rsidRPr="00F92A45" w:rsidRDefault="00F13DE9" w:rsidP="0097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A4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 программных мероприятий </w:t>
      </w:r>
      <w:r w:rsidRPr="00F92A45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«Энергосбережение и 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энергетической эффективности на территории   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сельсовет на 201</w:t>
      </w:r>
      <w:r>
        <w:rPr>
          <w:rFonts w:ascii="Times New Roman" w:hAnsi="Times New Roman"/>
          <w:color w:val="000000"/>
          <w:sz w:val="28"/>
          <w:szCs w:val="28"/>
        </w:rPr>
        <w:t>8-2022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F13DE9" w:rsidRPr="00F92A45" w:rsidRDefault="00F13DE9" w:rsidP="00976C9F">
      <w:pPr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92A4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27" w:type="pct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1732"/>
        <w:gridCol w:w="595"/>
        <w:gridCol w:w="53"/>
        <w:gridCol w:w="1338"/>
        <w:gridCol w:w="908"/>
        <w:gridCol w:w="353"/>
        <w:gridCol w:w="890"/>
        <w:gridCol w:w="916"/>
        <w:gridCol w:w="409"/>
        <w:gridCol w:w="24"/>
        <w:gridCol w:w="457"/>
        <w:gridCol w:w="448"/>
        <w:gridCol w:w="24"/>
        <w:gridCol w:w="210"/>
        <w:gridCol w:w="450"/>
        <w:gridCol w:w="24"/>
        <w:gridCol w:w="183"/>
        <w:gridCol w:w="640"/>
        <w:gridCol w:w="958"/>
      </w:tblGrid>
      <w:tr w:rsidR="00F13DE9" w:rsidRPr="009530D3" w:rsidTr="003A392E">
        <w:trPr>
          <w:trHeight w:val="2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8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F13DE9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9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9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13DE9" w:rsidRPr="009530D3" w:rsidTr="003A392E">
        <w:trPr>
          <w:trHeight w:val="282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Мещегаровский 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rPr>
          <w:trHeight w:val="1681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потребления электроэнергии на освещение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50 – 60%</w:t>
            </w:r>
          </w:p>
        </w:tc>
      </w:tr>
      <w:tr w:rsidR="00F13DE9" w:rsidRPr="009530D3" w:rsidTr="003A392E">
        <w:trPr>
          <w:trHeight w:val="930"/>
        </w:trPr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rPr>
          <w:trHeight w:val="10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расходованием электроэнергии, не допускать не целевого использования электроэнергии.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rPr>
          <w:trHeight w:val="115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3DE9" w:rsidRPr="009530D3" w:rsidTr="003A392E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E9" w:rsidRPr="009530D3" w:rsidRDefault="00F13DE9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3DE9" w:rsidRPr="009530D3" w:rsidRDefault="00F13DE9" w:rsidP="0097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E9" w:rsidRDefault="00F13DE9" w:rsidP="00976C9F">
      <w:pPr>
        <w:spacing w:after="0"/>
        <w:jc w:val="center"/>
      </w:pPr>
    </w:p>
    <w:sectPr w:rsidR="00F13DE9" w:rsidSect="003A392E">
      <w:pgSz w:w="11906" w:h="16838"/>
      <w:pgMar w:top="1134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44B06"/>
    <w:rsid w:val="00046CDC"/>
    <w:rsid w:val="00054351"/>
    <w:rsid w:val="00055BB3"/>
    <w:rsid w:val="0006041D"/>
    <w:rsid w:val="00063A7B"/>
    <w:rsid w:val="00064725"/>
    <w:rsid w:val="000754B0"/>
    <w:rsid w:val="000A4437"/>
    <w:rsid w:val="000B5BBF"/>
    <w:rsid w:val="000B7802"/>
    <w:rsid w:val="000B7A36"/>
    <w:rsid w:val="000D1EB9"/>
    <w:rsid w:val="000D3FF8"/>
    <w:rsid w:val="000D7421"/>
    <w:rsid w:val="000F4316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007B"/>
    <w:rsid w:val="00204108"/>
    <w:rsid w:val="002131CF"/>
    <w:rsid w:val="002165BD"/>
    <w:rsid w:val="00243E63"/>
    <w:rsid w:val="0024748E"/>
    <w:rsid w:val="002744D5"/>
    <w:rsid w:val="00280794"/>
    <w:rsid w:val="00281CCD"/>
    <w:rsid w:val="00292C7F"/>
    <w:rsid w:val="002A15B0"/>
    <w:rsid w:val="002A2EE9"/>
    <w:rsid w:val="002A5E11"/>
    <w:rsid w:val="002B37D5"/>
    <w:rsid w:val="002B5180"/>
    <w:rsid w:val="002B51FB"/>
    <w:rsid w:val="002E5B59"/>
    <w:rsid w:val="00304C47"/>
    <w:rsid w:val="003307EE"/>
    <w:rsid w:val="00336B96"/>
    <w:rsid w:val="00367238"/>
    <w:rsid w:val="00397F42"/>
    <w:rsid w:val="003A16DD"/>
    <w:rsid w:val="003A392E"/>
    <w:rsid w:val="003A5FB6"/>
    <w:rsid w:val="003B441F"/>
    <w:rsid w:val="003C0FE5"/>
    <w:rsid w:val="003E3AC3"/>
    <w:rsid w:val="003E532F"/>
    <w:rsid w:val="003E776D"/>
    <w:rsid w:val="003F0E84"/>
    <w:rsid w:val="00412BFE"/>
    <w:rsid w:val="00426D82"/>
    <w:rsid w:val="00430511"/>
    <w:rsid w:val="004429A1"/>
    <w:rsid w:val="00445D1A"/>
    <w:rsid w:val="00452929"/>
    <w:rsid w:val="004A749A"/>
    <w:rsid w:val="004C6582"/>
    <w:rsid w:val="004C6FE8"/>
    <w:rsid w:val="004D2522"/>
    <w:rsid w:val="005377DF"/>
    <w:rsid w:val="0054005C"/>
    <w:rsid w:val="005579EA"/>
    <w:rsid w:val="005B2DAA"/>
    <w:rsid w:val="005B6D03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3BDE"/>
    <w:rsid w:val="00926022"/>
    <w:rsid w:val="009335B2"/>
    <w:rsid w:val="009350BF"/>
    <w:rsid w:val="00935DA1"/>
    <w:rsid w:val="00936C4A"/>
    <w:rsid w:val="009530D3"/>
    <w:rsid w:val="00953313"/>
    <w:rsid w:val="009559F0"/>
    <w:rsid w:val="00963362"/>
    <w:rsid w:val="00971178"/>
    <w:rsid w:val="00976C9F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1DD"/>
    <w:rsid w:val="00A16685"/>
    <w:rsid w:val="00A20BDA"/>
    <w:rsid w:val="00A27D0B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02E"/>
    <w:rsid w:val="00D001AF"/>
    <w:rsid w:val="00D2704C"/>
    <w:rsid w:val="00D324A8"/>
    <w:rsid w:val="00D34BB1"/>
    <w:rsid w:val="00D719FA"/>
    <w:rsid w:val="00D80B8C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550"/>
    <w:rsid w:val="00E85661"/>
    <w:rsid w:val="00EA7ECB"/>
    <w:rsid w:val="00EB0600"/>
    <w:rsid w:val="00EE3B38"/>
    <w:rsid w:val="00EE77BB"/>
    <w:rsid w:val="00EE7E1D"/>
    <w:rsid w:val="00EF1EF5"/>
    <w:rsid w:val="00F064F0"/>
    <w:rsid w:val="00F13DE9"/>
    <w:rsid w:val="00F315BB"/>
    <w:rsid w:val="00F32046"/>
    <w:rsid w:val="00F42D1A"/>
    <w:rsid w:val="00F512A3"/>
    <w:rsid w:val="00F52EFE"/>
    <w:rsid w:val="00F92A45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976C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6C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C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meshega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11</Pages>
  <Words>2891</Words>
  <Characters>16479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2018-04-05T07:13:00Z</cp:lastPrinted>
  <dcterms:created xsi:type="dcterms:W3CDTF">2015-02-20T05:39:00Z</dcterms:created>
  <dcterms:modified xsi:type="dcterms:W3CDTF">2018-04-05T07:24:00Z</dcterms:modified>
</cp:coreProperties>
</file>