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8412C0" w:rsidTr="00AE2F9F">
        <w:trPr>
          <w:trHeight w:val="1085"/>
        </w:trPr>
        <w:tc>
          <w:tcPr>
            <w:tcW w:w="4132" w:type="dxa"/>
          </w:tcPr>
          <w:p w:rsidR="008412C0" w:rsidRDefault="008412C0"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8412C0" w:rsidRDefault="008412C0"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8412C0" w:rsidRDefault="008412C0"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8412C0" w:rsidRDefault="008412C0"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8412C0" w:rsidRDefault="008412C0"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8412C0" w:rsidRDefault="008412C0"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8412C0" w:rsidRDefault="008412C0"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8412C0" w:rsidRDefault="008412C0"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8412C0" w:rsidRDefault="008412C0"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8412C0" w:rsidRDefault="008412C0"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8412C0" w:rsidRDefault="008412C0"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8412C0" w:rsidTr="00AE2F9F">
        <w:tc>
          <w:tcPr>
            <w:tcW w:w="4132" w:type="dxa"/>
          </w:tcPr>
          <w:p w:rsidR="008412C0" w:rsidRDefault="008412C0"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8412C0" w:rsidRDefault="008412C0" w:rsidP="00AE2F9F">
            <w:pPr>
              <w:spacing w:after="0" w:line="240" w:lineRule="auto"/>
              <w:jc w:val="center"/>
              <w:rPr>
                <w:rFonts w:ascii="a_Helver(10%) Bashkir" w:hAnsi="a_Helver(10%) Bashkir"/>
                <w:sz w:val="20"/>
                <w:szCs w:val="20"/>
                <w:lang w:val="be-BY"/>
              </w:rPr>
            </w:pPr>
            <w:r>
              <w:rPr>
                <w:sz w:val="20"/>
                <w:szCs w:val="20"/>
                <w:lang w:val="be-BY"/>
              </w:rPr>
              <w:t>14 йорт</w:t>
            </w:r>
          </w:p>
          <w:p w:rsidR="008412C0" w:rsidRDefault="008412C0"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8412C0" w:rsidRDefault="008412C0" w:rsidP="00AE2F9F">
            <w:pPr>
              <w:spacing w:after="0" w:line="240" w:lineRule="auto"/>
              <w:rPr>
                <w:sz w:val="20"/>
                <w:szCs w:val="20"/>
              </w:rPr>
            </w:pPr>
          </w:p>
        </w:tc>
        <w:tc>
          <w:tcPr>
            <w:tcW w:w="4140" w:type="dxa"/>
          </w:tcPr>
          <w:p w:rsidR="008412C0" w:rsidRDefault="008412C0" w:rsidP="00AE2F9F">
            <w:pPr>
              <w:spacing w:after="0" w:line="240" w:lineRule="auto"/>
              <w:jc w:val="center"/>
              <w:rPr>
                <w:sz w:val="20"/>
                <w:szCs w:val="20"/>
                <w:lang w:val="be-BY"/>
              </w:rPr>
            </w:pPr>
            <w:r>
              <w:rPr>
                <w:sz w:val="20"/>
                <w:szCs w:val="20"/>
                <w:lang w:val="be-BY"/>
              </w:rPr>
              <w:t>452495, с.Мещегарово, ул.Ленина, 14</w:t>
            </w:r>
          </w:p>
          <w:p w:rsidR="008412C0" w:rsidRDefault="008412C0"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8412C0" w:rsidRDefault="008412C0" w:rsidP="00A37061">
      <w:pPr>
        <w:spacing w:after="0" w:line="240" w:lineRule="auto"/>
        <w:jc w:val="center"/>
        <w:rPr>
          <w:rFonts w:ascii="TimBashk" w:hAnsi="TimBashk"/>
          <w:sz w:val="20"/>
          <w:szCs w:val="20"/>
        </w:rPr>
      </w:pPr>
    </w:p>
    <w:p w:rsidR="008412C0" w:rsidRPr="00C35901" w:rsidRDefault="008412C0" w:rsidP="00A37061">
      <w:pPr>
        <w:spacing w:after="0" w:line="240" w:lineRule="auto"/>
        <w:jc w:val="center"/>
        <w:rPr>
          <w:sz w:val="20"/>
          <w:szCs w:val="20"/>
        </w:rPr>
      </w:pPr>
      <w:r>
        <w:rPr>
          <w:noProof/>
        </w:rPr>
        <w:pict>
          <v:line id="Line 3" o:spid="_x0000_s1027" style="position:absolute;left:0;text-align:left;z-index:251659264;visibility:visible" from="-6pt,12.25pt" to="49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aS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" strokeweight="4.5pt">
            <v:stroke linestyle="thickThin"/>
            <w10:wrap type="square"/>
          </v:line>
        </w:pict>
      </w:r>
    </w:p>
    <w:p w:rsidR="008412C0" w:rsidRDefault="008412C0" w:rsidP="00A37061">
      <w:pPr>
        <w:spacing w:after="0"/>
        <w:rPr>
          <w:rFonts w:ascii="Times New Roman" w:hAnsi="Times New Roman"/>
          <w:sz w:val="26"/>
          <w:szCs w:val="26"/>
        </w:rPr>
      </w:pPr>
    </w:p>
    <w:p w:rsidR="008412C0" w:rsidRDefault="008412C0" w:rsidP="00D719FA">
      <w:pPr>
        <w:spacing w:after="0"/>
        <w:jc w:val="center"/>
        <w:rPr>
          <w:rFonts w:ascii="Times New Roman" w:hAnsi="Times New Roman"/>
          <w:sz w:val="26"/>
          <w:szCs w:val="26"/>
        </w:rPr>
      </w:pPr>
      <w:r>
        <w:rPr>
          <w:rFonts w:ascii="Times New Roman" w:hAnsi="Times New Roman"/>
          <w:sz w:val="26"/>
          <w:szCs w:val="26"/>
        </w:rPr>
        <w:t>КАРАР                                                                    ПОСТАНОВЛЕНИЕ</w:t>
      </w:r>
    </w:p>
    <w:p w:rsidR="008412C0" w:rsidRDefault="008412C0" w:rsidP="004D2522">
      <w:pPr>
        <w:spacing w:after="0"/>
        <w:rPr>
          <w:rFonts w:ascii="Times New Roman" w:hAnsi="Times New Roman"/>
          <w:sz w:val="26"/>
          <w:szCs w:val="26"/>
        </w:rPr>
      </w:pPr>
      <w:r>
        <w:rPr>
          <w:rFonts w:ascii="Times New Roman" w:hAnsi="Times New Roman"/>
          <w:sz w:val="26"/>
          <w:szCs w:val="26"/>
        </w:rPr>
        <w:t xml:space="preserve">             25 декабрь</w:t>
      </w:r>
      <w:r>
        <w:rPr>
          <w:rFonts w:ascii="Times Cyr Bash Normal" w:hAnsi="Times Cyr Bash Normal"/>
          <w:sz w:val="26"/>
          <w:szCs w:val="26"/>
        </w:rPr>
        <w:t xml:space="preserve"> </w:t>
      </w:r>
      <w:r>
        <w:rPr>
          <w:rFonts w:ascii="Times New Roman" w:hAnsi="Times New Roman"/>
          <w:sz w:val="26"/>
          <w:szCs w:val="26"/>
        </w:rPr>
        <w:t xml:space="preserve"> 2018 й.                       № 92                             25 декабря  </w:t>
      </w:r>
      <w:smartTag w:uri="urn:schemas-microsoft-com:office:smarttags" w:element="metricconverter">
        <w:smartTagPr>
          <w:attr w:name="ProductID" w:val="2018 г"/>
        </w:smartTagPr>
        <w:r>
          <w:rPr>
            <w:rFonts w:ascii="Times New Roman" w:hAnsi="Times New Roman"/>
            <w:sz w:val="26"/>
            <w:szCs w:val="26"/>
          </w:rPr>
          <w:t>2018 г</w:t>
        </w:r>
      </w:smartTag>
      <w:r>
        <w:rPr>
          <w:rFonts w:ascii="Times New Roman" w:hAnsi="Times New Roman"/>
          <w:sz w:val="26"/>
          <w:szCs w:val="26"/>
        </w:rPr>
        <w:t>.</w:t>
      </w:r>
    </w:p>
    <w:p w:rsidR="008412C0" w:rsidRDefault="008412C0" w:rsidP="00E722AC">
      <w:pPr>
        <w:spacing w:after="0"/>
        <w:rPr>
          <w:rFonts w:ascii="Times New Roman" w:hAnsi="Times New Roman"/>
          <w:sz w:val="26"/>
          <w:szCs w:val="26"/>
        </w:rPr>
      </w:pPr>
    </w:p>
    <w:p w:rsidR="008412C0" w:rsidRDefault="008412C0" w:rsidP="00E722AC">
      <w:pPr>
        <w:spacing w:after="0"/>
        <w:rPr>
          <w:rFonts w:ascii="Times New Roman" w:hAnsi="Times New Roman"/>
          <w:sz w:val="26"/>
          <w:szCs w:val="26"/>
        </w:rPr>
      </w:pPr>
    </w:p>
    <w:p w:rsidR="008412C0" w:rsidRPr="008F0871" w:rsidRDefault="008412C0" w:rsidP="008F0871">
      <w:pPr>
        <w:spacing w:after="0" w:line="240" w:lineRule="auto"/>
        <w:jc w:val="center"/>
        <w:rPr>
          <w:rFonts w:ascii="Times New Roman" w:hAnsi="Times New Roman"/>
          <w:sz w:val="28"/>
          <w:szCs w:val="28"/>
        </w:rPr>
      </w:pPr>
      <w:r w:rsidRPr="008F0871">
        <w:rPr>
          <w:rFonts w:ascii="Times New Roman" w:hAnsi="Times New Roman"/>
          <w:sz w:val="28"/>
          <w:szCs w:val="28"/>
        </w:rPr>
        <w:t xml:space="preserve">Об утверждении  </w:t>
      </w:r>
      <w:r w:rsidRPr="008F0871">
        <w:rPr>
          <w:rFonts w:ascii="Times New Roman" w:hAnsi="Times New Roman"/>
          <w:spacing w:val="-5"/>
          <w:sz w:val="29"/>
          <w:szCs w:val="29"/>
        </w:rPr>
        <w:t xml:space="preserve">Порядков разработки и утверждения административных регламентов исполнения муниципальных функций,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uppressAutoHyphens/>
        <w:spacing w:after="0" w:line="240" w:lineRule="auto"/>
        <w:jc w:val="both"/>
        <w:rPr>
          <w:rFonts w:ascii="Times New Roman" w:hAnsi="Times New Roman"/>
          <w:sz w:val="28"/>
          <w:szCs w:val="28"/>
        </w:rPr>
      </w:pPr>
      <w:r w:rsidRPr="008F0871">
        <w:rPr>
          <w:rFonts w:ascii="Times New Roman" w:hAnsi="Times New Roman"/>
          <w:spacing w:val="-5"/>
          <w:sz w:val="28"/>
          <w:szCs w:val="28"/>
        </w:rPr>
        <w:t xml:space="preserve">В соответствии с Федеральным законом от 27 июля 2010 года №210-ФЗ «Об </w:t>
      </w:r>
      <w:r w:rsidRPr="008F0871">
        <w:rPr>
          <w:rFonts w:ascii="Times New Roman" w:hAnsi="Times New Roman"/>
          <w:spacing w:val="4"/>
          <w:sz w:val="28"/>
          <w:szCs w:val="28"/>
        </w:rPr>
        <w:t xml:space="preserve">организации предоставления государственных и муниципальных услуг» </w:t>
      </w:r>
      <w:r w:rsidRPr="008F0871">
        <w:rPr>
          <w:rFonts w:ascii="Times New Roman" w:hAnsi="Times New Roman"/>
          <w:spacing w:val="8"/>
          <w:sz w:val="28"/>
          <w:szCs w:val="28"/>
        </w:rPr>
        <w:t>(с изменениями и дополнениями)</w:t>
      </w:r>
      <w:r w:rsidRPr="008F0871">
        <w:rPr>
          <w:rFonts w:ascii="Times New Roman" w:hAnsi="Times New Roman"/>
          <w:spacing w:val="-5"/>
          <w:sz w:val="28"/>
          <w:szCs w:val="28"/>
        </w:rPr>
        <w:t xml:space="preserve">, </w:t>
      </w:r>
      <w:r w:rsidRPr="008F0871">
        <w:rPr>
          <w:rFonts w:ascii="Times New Roman" w:hAnsi="Times New Roman"/>
          <w:spacing w:val="-4"/>
          <w:sz w:val="28"/>
          <w:szCs w:val="28"/>
        </w:rPr>
        <w:t xml:space="preserve">постановлением </w:t>
      </w:r>
      <w:r w:rsidRPr="008F0871">
        <w:rPr>
          <w:rFonts w:ascii="Times New Roman" w:hAnsi="Times New Roman"/>
          <w:spacing w:val="-5"/>
          <w:sz w:val="28"/>
          <w:szCs w:val="28"/>
        </w:rPr>
        <w:t xml:space="preserve">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муниципальных функций, и административных регламентов предоставления муниципальных услуг» </w:t>
      </w:r>
      <w:r w:rsidRPr="008F0871">
        <w:rPr>
          <w:rFonts w:ascii="Times New Roman" w:hAnsi="Times New Roman"/>
          <w:spacing w:val="8"/>
          <w:sz w:val="28"/>
          <w:szCs w:val="28"/>
        </w:rPr>
        <w:t xml:space="preserve">(с изменениями и дополнениями), </w:t>
      </w:r>
      <w:r w:rsidRPr="008F0871">
        <w:rPr>
          <w:rFonts w:ascii="Times New Roman" w:hAnsi="Times New Roman"/>
          <w:sz w:val="28"/>
          <w:szCs w:val="28"/>
        </w:rPr>
        <w:t xml:space="preserve">Администрация </w:t>
      </w:r>
      <w:r w:rsidRPr="008F0871">
        <w:rPr>
          <w:rFonts w:ascii="Times New Roman" w:hAnsi="Times New Roman"/>
          <w:spacing w:val="-5"/>
          <w:sz w:val="29"/>
          <w:szCs w:val="29"/>
        </w:rPr>
        <w:t xml:space="preserve">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сельсовет </w:t>
      </w:r>
      <w:r w:rsidRPr="008F0871">
        <w:rPr>
          <w:rFonts w:ascii="Times New Roman" w:hAnsi="Times New Roman"/>
          <w:sz w:val="28"/>
          <w:szCs w:val="28"/>
        </w:rPr>
        <w:t>муниципального района Салаватский район Республики Башкортостан</w:t>
      </w:r>
    </w:p>
    <w:p w:rsidR="008412C0" w:rsidRPr="008F0871" w:rsidRDefault="008412C0" w:rsidP="008F0871">
      <w:pPr>
        <w:suppressAutoHyphens/>
        <w:spacing w:after="0" w:line="240" w:lineRule="auto"/>
        <w:jc w:val="both"/>
        <w:rPr>
          <w:rFonts w:ascii="Times New Roman" w:hAnsi="Times New Roman"/>
          <w:sz w:val="28"/>
          <w:szCs w:val="28"/>
        </w:rPr>
      </w:pPr>
      <w:r w:rsidRPr="008F0871">
        <w:rPr>
          <w:rFonts w:ascii="Times New Roman" w:hAnsi="Times New Roman"/>
          <w:sz w:val="28"/>
          <w:szCs w:val="28"/>
        </w:rPr>
        <w:t>ПОСТАНОВЛЯЕТ:</w:t>
      </w:r>
    </w:p>
    <w:p w:rsidR="008412C0" w:rsidRPr="008F0871" w:rsidRDefault="008412C0" w:rsidP="008F0871">
      <w:pPr>
        <w:numPr>
          <w:ilvl w:val="0"/>
          <w:numId w:val="2"/>
        </w:numPr>
        <w:shd w:val="clear" w:color="auto" w:fill="FFFFFF"/>
        <w:tabs>
          <w:tab w:val="left" w:pos="10215"/>
        </w:tabs>
        <w:spacing w:after="0" w:line="240" w:lineRule="auto"/>
        <w:ind w:right="-45" w:firstLine="567"/>
        <w:jc w:val="both"/>
        <w:rPr>
          <w:rFonts w:ascii="Times New Roman" w:hAnsi="Times New Roman"/>
          <w:sz w:val="24"/>
          <w:szCs w:val="24"/>
        </w:rPr>
      </w:pPr>
      <w:r w:rsidRPr="008F0871">
        <w:rPr>
          <w:rFonts w:ascii="Times New Roman" w:hAnsi="Times New Roman"/>
          <w:spacing w:val="-5"/>
          <w:sz w:val="29"/>
          <w:szCs w:val="29"/>
        </w:rPr>
        <w:t xml:space="preserve">Утвердить: </w:t>
      </w:r>
    </w:p>
    <w:p w:rsidR="008412C0" w:rsidRPr="008F0871" w:rsidRDefault="008412C0" w:rsidP="008F0871">
      <w:pPr>
        <w:shd w:val="clear" w:color="auto" w:fill="FFFFFF"/>
        <w:tabs>
          <w:tab w:val="left" w:pos="10215"/>
        </w:tabs>
        <w:spacing w:after="0" w:line="240" w:lineRule="auto"/>
        <w:ind w:right="-45"/>
        <w:jc w:val="both"/>
        <w:rPr>
          <w:rFonts w:ascii="Times New Roman" w:hAnsi="Times New Roman"/>
          <w:spacing w:val="-5"/>
          <w:sz w:val="29"/>
          <w:szCs w:val="29"/>
        </w:rPr>
      </w:pPr>
      <w:r w:rsidRPr="008F0871">
        <w:rPr>
          <w:rFonts w:ascii="Times New Roman" w:hAnsi="Times New Roman"/>
          <w:spacing w:val="-5"/>
          <w:sz w:val="29"/>
          <w:szCs w:val="29"/>
        </w:rPr>
        <w:t xml:space="preserve">          1) Порядок разработки и утверждения административных регламентов исполнения муниципальных функций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сельсовет муниципального района Салаватский район Республики Башкортостан (приложение №1);</w:t>
      </w:r>
    </w:p>
    <w:p w:rsidR="008412C0" w:rsidRPr="008F0871" w:rsidRDefault="008412C0" w:rsidP="008F0871">
      <w:pPr>
        <w:shd w:val="clear" w:color="auto" w:fill="FFFFFF"/>
        <w:tabs>
          <w:tab w:val="left" w:pos="10215"/>
        </w:tabs>
        <w:spacing w:after="0" w:line="240" w:lineRule="auto"/>
        <w:ind w:right="-45"/>
        <w:jc w:val="both"/>
        <w:rPr>
          <w:rFonts w:ascii="Times New Roman" w:hAnsi="Times New Roman"/>
          <w:spacing w:val="-5"/>
          <w:sz w:val="29"/>
          <w:szCs w:val="29"/>
        </w:rPr>
      </w:pPr>
      <w:r w:rsidRPr="008F0871">
        <w:rPr>
          <w:rFonts w:ascii="Times New Roman" w:hAnsi="Times New Roman"/>
          <w:spacing w:val="-5"/>
          <w:sz w:val="29"/>
          <w:szCs w:val="29"/>
        </w:rPr>
        <w:t xml:space="preserve">         2)Порядок разработки и утверждения административных регламентов предоставления муниципальных услуг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сельсовет муниципального района Салаватский район Республики Башкортостан или территориальным органом власти (приложение №2); </w:t>
      </w:r>
    </w:p>
    <w:p w:rsidR="008412C0" w:rsidRPr="008F0871" w:rsidRDefault="008412C0" w:rsidP="008F0871">
      <w:pPr>
        <w:shd w:val="clear" w:color="auto" w:fill="FFFFFF"/>
        <w:tabs>
          <w:tab w:val="left" w:pos="10215"/>
        </w:tabs>
        <w:spacing w:after="0" w:line="240" w:lineRule="auto"/>
        <w:ind w:right="-45"/>
        <w:jc w:val="both"/>
        <w:rPr>
          <w:rFonts w:ascii="Times New Roman" w:hAnsi="Times New Roman"/>
          <w:sz w:val="24"/>
          <w:szCs w:val="24"/>
        </w:rPr>
      </w:pPr>
      <w:r w:rsidRPr="008F0871">
        <w:rPr>
          <w:rFonts w:ascii="Times New Roman" w:hAnsi="Times New Roman"/>
          <w:spacing w:val="-5"/>
          <w:sz w:val="29"/>
          <w:szCs w:val="29"/>
        </w:rPr>
        <w:t xml:space="preserve">         3)Порядок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сельсовет муниципального района Салаватский район Республики Башкортостан» в новой редакции (приложение №3).</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      2.Признать утратившим силу Постановления  № </w:t>
      </w:r>
      <w:r>
        <w:rPr>
          <w:rFonts w:ascii="Times New Roman" w:hAnsi="Times New Roman"/>
          <w:sz w:val="28"/>
          <w:szCs w:val="28"/>
        </w:rPr>
        <w:t>15</w:t>
      </w:r>
      <w:r w:rsidRPr="008F0871">
        <w:rPr>
          <w:rFonts w:ascii="Times New Roman" w:hAnsi="Times New Roman"/>
          <w:sz w:val="28"/>
          <w:szCs w:val="28"/>
        </w:rPr>
        <w:t xml:space="preserve"> от </w:t>
      </w:r>
      <w:r>
        <w:rPr>
          <w:rFonts w:ascii="Times New Roman" w:hAnsi="Times New Roman"/>
          <w:sz w:val="28"/>
          <w:szCs w:val="28"/>
        </w:rPr>
        <w:t>17</w:t>
      </w:r>
      <w:r w:rsidRPr="008F0871">
        <w:rPr>
          <w:rFonts w:ascii="Times New Roman" w:hAnsi="Times New Roman"/>
          <w:sz w:val="28"/>
          <w:szCs w:val="28"/>
        </w:rPr>
        <w:t>.0</w:t>
      </w:r>
      <w:r>
        <w:rPr>
          <w:rFonts w:ascii="Times New Roman" w:hAnsi="Times New Roman"/>
          <w:sz w:val="28"/>
          <w:szCs w:val="28"/>
        </w:rPr>
        <w:t>4</w:t>
      </w:r>
      <w:r w:rsidRPr="008F0871">
        <w:rPr>
          <w:rFonts w:ascii="Times New Roman" w:hAnsi="Times New Roman"/>
          <w:sz w:val="28"/>
          <w:szCs w:val="28"/>
        </w:rPr>
        <w:t>.2012 года «</w:t>
      </w:r>
      <w:r w:rsidRPr="008F0871">
        <w:rPr>
          <w:rFonts w:ascii="Times New Roman" w:hAnsi="Times New Roman"/>
          <w:bCs/>
          <w:color w:val="333333"/>
          <w:sz w:val="28"/>
          <w:szCs w:val="28"/>
        </w:rPr>
        <w:t xml:space="preserve">Об утверждении Порядка разработки и утверждения административных регламентов по муниципальным услугам, предоставляемым администрацией сельского поселения </w:t>
      </w:r>
      <w:r>
        <w:rPr>
          <w:rFonts w:ascii="Times New Roman" w:hAnsi="Times New Roman"/>
          <w:spacing w:val="-5"/>
          <w:sz w:val="29"/>
          <w:szCs w:val="29"/>
        </w:rPr>
        <w:t>Ме0щегаровский</w:t>
      </w:r>
      <w:r w:rsidRPr="008F0871">
        <w:rPr>
          <w:rFonts w:ascii="Times New Roman" w:hAnsi="Times New Roman"/>
          <w:spacing w:val="-5"/>
          <w:sz w:val="29"/>
          <w:szCs w:val="29"/>
        </w:rPr>
        <w:t xml:space="preserve"> </w:t>
      </w:r>
      <w:r w:rsidRPr="008F0871">
        <w:rPr>
          <w:rFonts w:ascii="Times New Roman" w:hAnsi="Times New Roman"/>
          <w:bCs/>
          <w:color w:val="333333"/>
          <w:sz w:val="28"/>
          <w:szCs w:val="28"/>
        </w:rPr>
        <w:t xml:space="preserve">сельсовет муниципального района Салаватский район Республики Башкортостан», № </w:t>
      </w:r>
      <w:r>
        <w:rPr>
          <w:rFonts w:ascii="Times New Roman" w:hAnsi="Times New Roman"/>
          <w:bCs/>
          <w:color w:val="333333"/>
          <w:sz w:val="28"/>
          <w:szCs w:val="28"/>
        </w:rPr>
        <w:t>16</w:t>
      </w:r>
      <w:r w:rsidRPr="008F0871">
        <w:rPr>
          <w:rFonts w:ascii="Times New Roman" w:hAnsi="Times New Roman"/>
          <w:bCs/>
          <w:color w:val="333333"/>
          <w:sz w:val="28"/>
          <w:szCs w:val="28"/>
        </w:rPr>
        <w:t xml:space="preserve"> от </w:t>
      </w:r>
      <w:r>
        <w:rPr>
          <w:rFonts w:ascii="Times New Roman" w:hAnsi="Times New Roman"/>
          <w:bCs/>
          <w:color w:val="333333"/>
          <w:sz w:val="28"/>
          <w:szCs w:val="28"/>
        </w:rPr>
        <w:t>17</w:t>
      </w:r>
      <w:r w:rsidRPr="008F0871">
        <w:rPr>
          <w:rFonts w:ascii="Times New Roman" w:hAnsi="Times New Roman"/>
          <w:bCs/>
          <w:color w:val="333333"/>
          <w:sz w:val="28"/>
          <w:szCs w:val="28"/>
        </w:rPr>
        <w:t>.0</w:t>
      </w:r>
      <w:r>
        <w:rPr>
          <w:rFonts w:ascii="Times New Roman" w:hAnsi="Times New Roman"/>
          <w:bCs/>
          <w:color w:val="333333"/>
          <w:sz w:val="28"/>
          <w:szCs w:val="28"/>
        </w:rPr>
        <w:t>4</w:t>
      </w:r>
      <w:r w:rsidRPr="008F0871">
        <w:rPr>
          <w:rFonts w:ascii="Times New Roman" w:hAnsi="Times New Roman"/>
          <w:bCs/>
          <w:color w:val="333333"/>
          <w:sz w:val="28"/>
          <w:szCs w:val="28"/>
        </w:rPr>
        <w:t>.2012 года</w:t>
      </w:r>
      <w:r w:rsidRPr="008F0871">
        <w:rPr>
          <w:rFonts w:ascii="Times New Roman" w:hAnsi="Times New Roman"/>
          <w:sz w:val="28"/>
          <w:szCs w:val="28"/>
        </w:rPr>
        <w:t xml:space="preserve"> «Об административном регламенте администрации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w:t>
      </w:r>
      <w:r w:rsidRPr="008F0871">
        <w:rPr>
          <w:rFonts w:ascii="Times New Roman" w:hAnsi="Times New Roman"/>
          <w:color w:val="000000"/>
          <w:sz w:val="28"/>
          <w:szCs w:val="28"/>
        </w:rPr>
        <w:t xml:space="preserve"> по предоставлению муниципальных услуг</w:t>
      </w:r>
      <w:r w:rsidRPr="008F0871">
        <w:rPr>
          <w:rFonts w:ascii="Times New Roman" w:hAnsi="Times New Roman"/>
          <w:bCs/>
          <w:color w:val="000000"/>
          <w:kern w:val="28"/>
          <w:sz w:val="28"/>
          <w:szCs w:val="28"/>
        </w:rPr>
        <w:t>».</w:t>
      </w:r>
      <w:r w:rsidRPr="008F0871">
        <w:rPr>
          <w:rFonts w:ascii="Times New Roman" w:hAnsi="Times New Roman"/>
          <w:sz w:val="28"/>
          <w:szCs w:val="28"/>
        </w:rPr>
        <w:t xml:space="preserve"> </w:t>
      </w:r>
    </w:p>
    <w:p w:rsidR="008412C0" w:rsidRPr="008F0871" w:rsidRDefault="008412C0" w:rsidP="008F0871">
      <w:pPr>
        <w:widowControl w:val="0"/>
        <w:autoSpaceDE w:val="0"/>
        <w:autoSpaceDN w:val="0"/>
        <w:adjustRightInd w:val="0"/>
        <w:spacing w:after="0" w:line="240" w:lineRule="auto"/>
        <w:jc w:val="both"/>
        <w:rPr>
          <w:rFonts w:ascii="Times New Roman" w:hAnsi="Times New Roman"/>
          <w:bCs/>
          <w:sz w:val="28"/>
          <w:szCs w:val="16"/>
        </w:rPr>
      </w:pPr>
      <w:r w:rsidRPr="008F0871">
        <w:rPr>
          <w:rFonts w:ascii="Arial" w:hAnsi="Arial" w:cs="Arial"/>
          <w:b/>
          <w:bCs/>
          <w:sz w:val="28"/>
          <w:szCs w:val="28"/>
        </w:rPr>
        <w:t xml:space="preserve">      3.</w:t>
      </w:r>
      <w:r w:rsidRPr="008F0871">
        <w:rPr>
          <w:rFonts w:ascii="Times New Roman" w:hAnsi="Times New Roman"/>
          <w:bCs/>
          <w:sz w:val="28"/>
          <w:szCs w:val="28"/>
        </w:rPr>
        <w:t xml:space="preserve">Обнародовать настоящее постановление на информационном стенде в администрации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bCs/>
          <w:sz w:val="28"/>
          <w:szCs w:val="28"/>
        </w:rPr>
        <w:t>сельсовет муниципального района Салаватский  район Республики Башкортостан по адресу: Республика Башкортостан, Салаватский  район с.</w:t>
      </w:r>
      <w:r>
        <w:rPr>
          <w:rFonts w:ascii="Times New Roman" w:hAnsi="Times New Roman"/>
          <w:bCs/>
          <w:sz w:val="28"/>
          <w:szCs w:val="28"/>
        </w:rPr>
        <w:t>Мещегарово</w:t>
      </w:r>
      <w:r w:rsidRPr="008F0871">
        <w:rPr>
          <w:rFonts w:ascii="Times New Roman" w:hAnsi="Times New Roman"/>
          <w:bCs/>
          <w:sz w:val="28"/>
          <w:szCs w:val="28"/>
        </w:rPr>
        <w:t>, ул.</w:t>
      </w:r>
      <w:r>
        <w:rPr>
          <w:rFonts w:ascii="Times New Roman" w:hAnsi="Times New Roman"/>
          <w:bCs/>
          <w:sz w:val="28"/>
          <w:szCs w:val="28"/>
        </w:rPr>
        <w:t>Ленина</w:t>
      </w:r>
      <w:r w:rsidRPr="008F0871">
        <w:rPr>
          <w:rFonts w:ascii="Times New Roman" w:hAnsi="Times New Roman"/>
          <w:bCs/>
          <w:sz w:val="28"/>
          <w:szCs w:val="28"/>
        </w:rPr>
        <w:t>, д.</w:t>
      </w:r>
      <w:r>
        <w:rPr>
          <w:rFonts w:ascii="Times New Roman" w:hAnsi="Times New Roman"/>
          <w:bCs/>
          <w:sz w:val="28"/>
          <w:szCs w:val="28"/>
        </w:rPr>
        <w:t>14</w:t>
      </w:r>
      <w:r w:rsidRPr="008F0871">
        <w:rPr>
          <w:rFonts w:ascii="Times New Roman" w:hAnsi="Times New Roman"/>
          <w:bCs/>
          <w:sz w:val="28"/>
          <w:szCs w:val="28"/>
        </w:rPr>
        <w:t xml:space="preserve"> и на  официальном сайте администрации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bCs/>
          <w:sz w:val="28"/>
          <w:szCs w:val="28"/>
        </w:rPr>
        <w:t xml:space="preserve">сельсовет муниципального района Салаватский район  </w:t>
      </w:r>
      <w:r w:rsidRPr="008F0871">
        <w:rPr>
          <w:rFonts w:ascii="Times New Roman" w:hAnsi="Times New Roman"/>
          <w:color w:val="000000"/>
          <w:sz w:val="28"/>
          <w:szCs w:val="28"/>
        </w:rPr>
        <w:t>Республики Башкортостан по адресу</w:t>
      </w:r>
      <w:r w:rsidRPr="008F0871">
        <w:rPr>
          <w:rFonts w:ascii="Times New Roman" w:hAnsi="Times New Roman"/>
          <w:sz w:val="28"/>
          <w:szCs w:val="28"/>
        </w:rPr>
        <w:t>:</w:t>
      </w:r>
      <w:r w:rsidRPr="008F0871">
        <w:rPr>
          <w:rFonts w:ascii="Arial" w:hAnsi="Arial" w:cs="Arial"/>
          <w:b/>
          <w:bCs/>
          <w:sz w:val="28"/>
          <w:szCs w:val="28"/>
        </w:rPr>
        <w:t xml:space="preserve"> </w:t>
      </w:r>
      <w:hyperlink r:id="rId6" w:history="1">
        <w:r w:rsidRPr="00456792">
          <w:rPr>
            <w:rStyle w:val="Hyperlink"/>
            <w:rFonts w:ascii="Times New Roman" w:hAnsi="Times New Roman"/>
            <w:sz w:val="28"/>
            <w:szCs w:val="28"/>
            <w:lang w:val="en-US"/>
          </w:rPr>
          <w:t>http</w:t>
        </w:r>
        <w:r w:rsidRPr="00456792">
          <w:rPr>
            <w:rStyle w:val="Hyperlink"/>
            <w:rFonts w:ascii="Times New Roman" w:hAnsi="Times New Roman"/>
            <w:sz w:val="28"/>
            <w:szCs w:val="28"/>
          </w:rPr>
          <w:t>://</w:t>
        </w:r>
        <w:r w:rsidRPr="00456792">
          <w:rPr>
            <w:rStyle w:val="Hyperlink"/>
            <w:rFonts w:ascii="Times New Roman" w:hAnsi="Times New Roman"/>
            <w:sz w:val="28"/>
            <w:szCs w:val="28"/>
            <w:lang w:val="en-US"/>
          </w:rPr>
          <w:t>spmeshegar</w:t>
        </w:r>
        <w:r w:rsidRPr="00456792">
          <w:rPr>
            <w:rStyle w:val="Hyperlink"/>
            <w:rFonts w:ascii="Times New Roman" w:hAnsi="Times New Roman"/>
            <w:sz w:val="28"/>
            <w:szCs w:val="28"/>
          </w:rPr>
          <w:t>.</w:t>
        </w:r>
        <w:r w:rsidRPr="00456792">
          <w:rPr>
            <w:rStyle w:val="Hyperlink"/>
            <w:rFonts w:ascii="Times New Roman" w:hAnsi="Times New Roman"/>
            <w:sz w:val="28"/>
            <w:szCs w:val="28"/>
            <w:lang w:val="en-US"/>
          </w:rPr>
          <w:t>ru</w:t>
        </w:r>
        <w:r w:rsidRPr="00456792">
          <w:rPr>
            <w:rStyle w:val="Hyperlink"/>
            <w:rFonts w:ascii="Times New Roman" w:hAnsi="Times New Roman"/>
            <w:sz w:val="28"/>
            <w:szCs w:val="28"/>
          </w:rPr>
          <w:t>/</w:t>
        </w:r>
      </w:hyperlink>
      <w:r w:rsidRPr="00456792">
        <w:rPr>
          <w:rStyle w:val="FontStyle15"/>
          <w:sz w:val="28"/>
          <w:szCs w:val="28"/>
        </w:rPr>
        <w:t>.</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     4.  Контроль над исполнением настоящего постановления оставляю за собой.</w:t>
      </w:r>
    </w:p>
    <w:p w:rsidR="008412C0" w:rsidRPr="008F0871" w:rsidRDefault="008412C0" w:rsidP="008F0871">
      <w:pPr>
        <w:widowControl w:val="0"/>
        <w:autoSpaceDE w:val="0"/>
        <w:autoSpaceDN w:val="0"/>
        <w:adjustRightInd w:val="0"/>
        <w:spacing w:after="0" w:line="240" w:lineRule="auto"/>
        <w:jc w:val="both"/>
        <w:rPr>
          <w:rFonts w:ascii="Arial" w:hAnsi="Arial" w:cs="Arial"/>
          <w:sz w:val="28"/>
          <w:szCs w:val="28"/>
        </w:rPr>
      </w:pPr>
    </w:p>
    <w:p w:rsidR="008412C0" w:rsidRDefault="008412C0" w:rsidP="008F0871">
      <w:pPr>
        <w:widowControl w:val="0"/>
        <w:autoSpaceDE w:val="0"/>
        <w:autoSpaceDN w:val="0"/>
        <w:adjustRightInd w:val="0"/>
        <w:spacing w:after="0" w:line="240" w:lineRule="auto"/>
        <w:jc w:val="both"/>
        <w:rPr>
          <w:rFonts w:ascii="Arial" w:hAnsi="Arial" w:cs="Arial"/>
          <w:sz w:val="28"/>
          <w:szCs w:val="28"/>
        </w:rPr>
      </w:pPr>
    </w:p>
    <w:p w:rsidR="008412C0" w:rsidRPr="008F0871" w:rsidRDefault="008412C0" w:rsidP="008F0871">
      <w:pPr>
        <w:widowControl w:val="0"/>
        <w:autoSpaceDE w:val="0"/>
        <w:autoSpaceDN w:val="0"/>
        <w:adjustRightInd w:val="0"/>
        <w:spacing w:after="0" w:line="240" w:lineRule="auto"/>
        <w:jc w:val="both"/>
        <w:rPr>
          <w:rFonts w:ascii="Arial" w:hAnsi="Arial" w:cs="Arial"/>
          <w:sz w:val="28"/>
          <w:szCs w:val="28"/>
        </w:rPr>
      </w:pPr>
    </w:p>
    <w:p w:rsidR="008412C0" w:rsidRPr="008F0871" w:rsidRDefault="008412C0" w:rsidP="008F0871">
      <w:pPr>
        <w:spacing w:after="0" w:line="360" w:lineRule="auto"/>
        <w:jc w:val="both"/>
        <w:rPr>
          <w:rFonts w:ascii="Times New Roman" w:hAnsi="Times New Roman"/>
          <w:sz w:val="28"/>
          <w:szCs w:val="28"/>
        </w:rPr>
      </w:pPr>
      <w:r w:rsidRPr="008F0871">
        <w:rPr>
          <w:rFonts w:ascii="Times New Roman" w:hAnsi="Times New Roman"/>
          <w:sz w:val="28"/>
          <w:szCs w:val="28"/>
        </w:rPr>
        <w:t xml:space="preserve">    Глава сельского поселения                                       </w:t>
      </w:r>
      <w:r>
        <w:rPr>
          <w:rFonts w:ascii="Times New Roman" w:hAnsi="Times New Roman"/>
          <w:sz w:val="28"/>
          <w:szCs w:val="28"/>
        </w:rPr>
        <w:t xml:space="preserve"> </w:t>
      </w:r>
      <w:r w:rsidRPr="008F0871">
        <w:rPr>
          <w:rFonts w:ascii="Times New Roman" w:hAnsi="Times New Roman"/>
          <w:sz w:val="28"/>
          <w:szCs w:val="28"/>
        </w:rPr>
        <w:t xml:space="preserve">   </w:t>
      </w:r>
      <w:r>
        <w:rPr>
          <w:rFonts w:ascii="Times New Roman" w:hAnsi="Times New Roman"/>
          <w:sz w:val="28"/>
          <w:szCs w:val="28"/>
        </w:rPr>
        <w:t xml:space="preserve">      Р.Ф</w:t>
      </w:r>
      <w:r w:rsidRPr="008F0871">
        <w:rPr>
          <w:rFonts w:ascii="Times New Roman" w:hAnsi="Times New Roman"/>
          <w:sz w:val="28"/>
          <w:szCs w:val="28"/>
        </w:rPr>
        <w:t>.</w:t>
      </w:r>
      <w:r>
        <w:rPr>
          <w:rFonts w:ascii="Times New Roman" w:hAnsi="Times New Roman"/>
          <w:sz w:val="28"/>
          <w:szCs w:val="28"/>
        </w:rPr>
        <w:t>Сафин</w:t>
      </w: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360" w:lineRule="auto"/>
        <w:jc w:val="both"/>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Приложение № 1</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сельского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8412C0" w:rsidRPr="008F0871" w:rsidRDefault="008412C0" w:rsidP="008F0871">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Pr>
          <w:rFonts w:ascii="Times New Roman" w:hAnsi="Times New Roman"/>
          <w:sz w:val="28"/>
          <w:szCs w:val="28"/>
        </w:rPr>
        <w:t>25</w:t>
      </w:r>
      <w:r w:rsidRPr="008F0871">
        <w:rPr>
          <w:rFonts w:ascii="Times New Roman" w:hAnsi="Times New Roman"/>
          <w:sz w:val="28"/>
          <w:szCs w:val="28"/>
        </w:rPr>
        <w:t xml:space="preserve"> декабря  </w:t>
      </w:r>
      <w:smartTag w:uri="urn:schemas-microsoft-com:office:smarttags" w:element="metricconverter">
        <w:smartTagPr>
          <w:attr w:name="ProductID" w:val="2018 г"/>
        </w:smartTagPr>
        <w:r w:rsidRPr="008F0871">
          <w:rPr>
            <w:rFonts w:ascii="Times New Roman" w:hAnsi="Times New Roman"/>
            <w:sz w:val="28"/>
            <w:szCs w:val="28"/>
          </w:rPr>
          <w:t>2018 г</w:t>
        </w:r>
      </w:smartTag>
      <w:r w:rsidRPr="008F0871">
        <w:rPr>
          <w:rFonts w:ascii="Times New Roman" w:hAnsi="Times New Roman"/>
          <w:sz w:val="28"/>
          <w:szCs w:val="28"/>
        </w:rPr>
        <w:t>. №</w:t>
      </w:r>
      <w:r>
        <w:rPr>
          <w:rFonts w:ascii="Times New Roman" w:hAnsi="Times New Roman"/>
          <w:sz w:val="28"/>
          <w:szCs w:val="28"/>
        </w:rPr>
        <w:t>92</w:t>
      </w:r>
      <w:r w:rsidRPr="008F0871">
        <w:rPr>
          <w:rFonts w:ascii="Times New Roman" w:hAnsi="Times New Roman"/>
          <w:sz w:val="28"/>
          <w:szCs w:val="28"/>
        </w:rPr>
        <w:t xml:space="preserve">  </w:t>
      </w: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                                                                          </w:t>
      </w:r>
    </w:p>
    <w:p w:rsidR="008412C0" w:rsidRPr="008F0871" w:rsidRDefault="008412C0" w:rsidP="008F0871">
      <w:pPr>
        <w:spacing w:after="0" w:line="240" w:lineRule="auto"/>
        <w:jc w:val="right"/>
        <w:rPr>
          <w:rFonts w:ascii="Times New Roman" w:hAnsi="Times New Roman"/>
          <w:b/>
          <w:bCs/>
          <w:spacing w:val="-9"/>
          <w:sz w:val="28"/>
          <w:szCs w:val="28"/>
        </w:rPr>
      </w:pPr>
      <w:r w:rsidRPr="008F0871">
        <w:rPr>
          <w:rFonts w:ascii="Times New Roman" w:hAnsi="Times New Roman"/>
          <w:sz w:val="28"/>
          <w:szCs w:val="28"/>
        </w:rPr>
        <w:t xml:space="preserve">   </w:t>
      </w: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5"/>
          <w:sz w:val="28"/>
          <w:szCs w:val="28"/>
        </w:rPr>
        <w:t>ПОРЯДОК</w:t>
      </w:r>
    </w:p>
    <w:p w:rsidR="008412C0" w:rsidRPr="008F0871" w:rsidRDefault="008412C0" w:rsidP="008F0871">
      <w:pPr>
        <w:shd w:val="clear" w:color="auto" w:fill="FFFFFF"/>
        <w:spacing w:after="0" w:line="274" w:lineRule="exact"/>
        <w:jc w:val="center"/>
        <w:rPr>
          <w:rFonts w:ascii="Times New Roman" w:hAnsi="Times New Roman"/>
          <w:b/>
          <w:bCs/>
          <w:spacing w:val="4"/>
          <w:sz w:val="28"/>
          <w:szCs w:val="28"/>
        </w:rPr>
      </w:pPr>
      <w:r w:rsidRPr="008F0871">
        <w:rPr>
          <w:rFonts w:ascii="Times New Roman" w:hAnsi="Times New Roman"/>
          <w:b/>
          <w:bCs/>
          <w:spacing w:val="-5"/>
          <w:sz w:val="28"/>
          <w:szCs w:val="28"/>
        </w:rPr>
        <w:t>РАЗРАБОТКИ И УТВЕРЖДЕНИЯ АДМИНИСТРАТИВНЫХ РЕГЛАМЕНТОВ ИСПОЛНЕНИЯ МУНИЦИПАЛЬНЫХ ФУНКЦИЙ</w:t>
      </w: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4"/>
          <w:sz w:val="28"/>
          <w:szCs w:val="28"/>
        </w:rPr>
        <w:t xml:space="preserve">АДМИНИСТРАЦИЕЙ СЕЛЬСКОГО ПОСЕЛЕНИЯ ТУРНАЛИНСКИЙ СЕЛЬСОВЕТ МУНИЦИПАЛЬНОГО РАЙОНА САЛАВАТСКИЙ РАЙОН </w:t>
      </w:r>
      <w:r w:rsidRPr="008F0871">
        <w:rPr>
          <w:rFonts w:ascii="Times New Roman" w:hAnsi="Times New Roman"/>
          <w:b/>
          <w:bCs/>
          <w:spacing w:val="5"/>
          <w:sz w:val="28"/>
          <w:szCs w:val="28"/>
        </w:rPr>
        <w:t xml:space="preserve"> РЕСПУБЛИКИ БАШКОРТОСТАН</w:t>
      </w:r>
    </w:p>
    <w:p w:rsidR="008412C0" w:rsidRPr="008F0871" w:rsidRDefault="008412C0" w:rsidP="008F0871">
      <w:pPr>
        <w:shd w:val="clear" w:color="auto" w:fill="FFFFFF"/>
        <w:spacing w:after="0" w:line="274" w:lineRule="exact"/>
        <w:jc w:val="center"/>
        <w:rPr>
          <w:rFonts w:ascii="Times New Roman" w:hAnsi="Times New Roman"/>
          <w:sz w:val="28"/>
          <w:szCs w:val="28"/>
        </w:rPr>
      </w:pPr>
    </w:p>
    <w:p w:rsidR="008412C0" w:rsidRPr="008F0871" w:rsidRDefault="008412C0" w:rsidP="008F0871">
      <w:pPr>
        <w:shd w:val="clear" w:color="auto" w:fill="FFFFFF"/>
        <w:spacing w:before="250" w:after="0" w:line="240" w:lineRule="auto"/>
        <w:jc w:val="center"/>
        <w:rPr>
          <w:rFonts w:ascii="Times New Roman" w:hAnsi="Times New Roman"/>
          <w:b/>
          <w:sz w:val="28"/>
          <w:szCs w:val="28"/>
        </w:rPr>
      </w:pPr>
      <w:smartTag w:uri="urn:schemas-microsoft-com:office:smarttags" w:element="place">
        <w:r w:rsidRPr="008F0871">
          <w:rPr>
            <w:rFonts w:ascii="Times New Roman" w:hAnsi="Times New Roman"/>
            <w:b/>
            <w:spacing w:val="-1"/>
            <w:sz w:val="28"/>
            <w:szCs w:val="28"/>
            <w:lang w:val="en-US"/>
          </w:rPr>
          <w:t>I</w:t>
        </w:r>
        <w:r w:rsidRPr="008F0871">
          <w:rPr>
            <w:rFonts w:ascii="Times New Roman" w:hAnsi="Times New Roman"/>
            <w:b/>
            <w:spacing w:val="-1"/>
            <w:sz w:val="28"/>
            <w:szCs w:val="28"/>
          </w:rPr>
          <w:t>.</w:t>
        </w:r>
      </w:smartTag>
      <w:r w:rsidRPr="008F0871">
        <w:rPr>
          <w:rFonts w:ascii="Times New Roman" w:hAnsi="Times New Roman"/>
          <w:b/>
          <w:spacing w:val="-1"/>
          <w:sz w:val="28"/>
          <w:szCs w:val="28"/>
        </w:rPr>
        <w:t xml:space="preserve"> Общие положения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28"/>
          <w:sz w:val="28"/>
          <w:szCs w:val="28"/>
        </w:rPr>
        <w:t>1</w:t>
      </w:r>
      <w:r w:rsidRPr="008F0871">
        <w:rPr>
          <w:rFonts w:ascii="Times New Roman" w:hAnsi="Times New Roman"/>
          <w:sz w:val="28"/>
          <w:szCs w:val="28"/>
        </w:rPr>
        <w:t xml:space="preserve">. Настоящий Порядок определяет требования к разработке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w:t>
      </w:r>
      <w:r w:rsidRPr="008F0871">
        <w:rPr>
          <w:rFonts w:ascii="Times New Roman" w:hAnsi="Times New Roman"/>
          <w:spacing w:val="-3"/>
          <w:sz w:val="28"/>
          <w:szCs w:val="28"/>
        </w:rPr>
        <w:t xml:space="preserve">(далее – Администрация) </w:t>
      </w:r>
      <w:r w:rsidRPr="008F0871">
        <w:rPr>
          <w:rFonts w:ascii="Times New Roman" w:hAnsi="Times New Roman"/>
          <w:sz w:val="28"/>
          <w:szCs w:val="28"/>
        </w:rPr>
        <w:t>и утверждению административных регламентов по исполнению муниципального контроля осуществления муниципальной функции (далее - административные регламенты) постановлением Администрации.</w:t>
      </w:r>
    </w:p>
    <w:p w:rsidR="008412C0" w:rsidRPr="008F0871" w:rsidRDefault="008412C0" w:rsidP="008F0871">
      <w:pPr>
        <w:spacing w:after="0" w:line="240" w:lineRule="auto"/>
        <w:jc w:val="both"/>
        <w:rPr>
          <w:rFonts w:ascii="Times New Roman" w:hAnsi="Times New Roman"/>
          <w:spacing w:val="-3"/>
          <w:sz w:val="28"/>
          <w:szCs w:val="28"/>
        </w:rPr>
      </w:pPr>
      <w:r w:rsidRPr="008F0871">
        <w:rPr>
          <w:rFonts w:ascii="Times New Roman" w:hAnsi="Times New Roman"/>
          <w:sz w:val="28"/>
          <w:szCs w:val="28"/>
        </w:rPr>
        <w:t xml:space="preserve">Административным регламентом является нормативный правовой акт Администрации, уполномоченной на исполнение муниципальных функций по осуществлению муниципального контроля на территории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(далее – исполнительный орган), устанавливающий сроки и последовательность административных процедур (действий), осуществляемых Администрацией </w:t>
      </w:r>
      <w:r w:rsidRPr="008F0871">
        <w:rPr>
          <w:rFonts w:ascii="Times New Roman" w:hAnsi="Times New Roman"/>
          <w:spacing w:val="-3"/>
          <w:sz w:val="28"/>
          <w:szCs w:val="28"/>
        </w:rPr>
        <w:t xml:space="preserve">в процессе осуществления муниципального контроля, который полностью или частично осуществляется в соответствии с положениями Федерального закона «По защите прав юридических лиц и индивидуальных предпринимателей при осуществлении государственного контроля (надзора) и муниципальный контроль».  </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Административный регламент также устанавливает порядок взаимодействия между структурными подразделениями и их должностными лицами, между органами и физическими или юридическими </w:t>
      </w:r>
      <w:r w:rsidRPr="008F0871">
        <w:rPr>
          <w:rFonts w:ascii="Times New Roman" w:hAnsi="Times New Roman"/>
          <w:spacing w:val="5"/>
          <w:sz w:val="28"/>
          <w:szCs w:val="28"/>
        </w:rPr>
        <w:t>лицами, индивидуальными предпринимателями, их уполномоченными представителями</w:t>
      </w:r>
      <w:r w:rsidRPr="008F0871">
        <w:rPr>
          <w:rFonts w:ascii="Times New Roman" w:hAnsi="Times New Roman"/>
          <w:spacing w:val="-4"/>
          <w:sz w:val="28"/>
          <w:szCs w:val="28"/>
        </w:rPr>
        <w:t xml:space="preserve">, иными органами государственной власти и органами местного самоуправления,  учреждениями и организациями </w:t>
      </w:r>
      <w:r w:rsidRPr="008F0871">
        <w:rPr>
          <w:rFonts w:ascii="Times New Roman" w:hAnsi="Times New Roman"/>
          <w:sz w:val="28"/>
          <w:szCs w:val="28"/>
        </w:rPr>
        <w:t>в процессе осуществления муниципального контроля.</w:t>
      </w:r>
    </w:p>
    <w:p w:rsidR="008412C0" w:rsidRPr="008F0871" w:rsidRDefault="008412C0" w:rsidP="008F0871">
      <w:pPr>
        <w:spacing w:after="0" w:line="240" w:lineRule="auto"/>
        <w:jc w:val="both"/>
        <w:rPr>
          <w:rFonts w:ascii="Times New Roman" w:hAnsi="Times New Roman"/>
          <w:spacing w:val="-4"/>
          <w:sz w:val="28"/>
          <w:szCs w:val="28"/>
        </w:rPr>
      </w:pPr>
      <w:r w:rsidRPr="008F0871">
        <w:rPr>
          <w:rFonts w:ascii="Times New Roman" w:hAnsi="Times New Roman"/>
          <w:b/>
          <w:sz w:val="28"/>
          <w:szCs w:val="28"/>
        </w:rPr>
        <w:t xml:space="preserve">2. </w:t>
      </w:r>
      <w:r w:rsidRPr="008F0871">
        <w:rPr>
          <w:rFonts w:ascii="Times New Roman" w:hAnsi="Times New Roman"/>
          <w:sz w:val="28"/>
          <w:szCs w:val="28"/>
        </w:rPr>
        <w:t>Административный регламент разрабатывается управляющим делами Администрации и утверждается постановлением Администрации, если иное не установлено законодательством.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19"/>
          <w:sz w:val="28"/>
          <w:szCs w:val="28"/>
        </w:rPr>
        <w:t xml:space="preserve">3. </w:t>
      </w:r>
      <w:r w:rsidRPr="008F0871">
        <w:rPr>
          <w:rFonts w:ascii="Times New Roman" w:hAnsi="Times New Roman"/>
          <w:sz w:val="28"/>
          <w:szCs w:val="28"/>
        </w:rPr>
        <w:t>При разработке административных регламентов Администрация предусматривает оптимизацию (повышение качества) осуществления муниципального контроля, в том числе: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 упорядочение административных процедур и административных действий;</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б) устранение избыточных административных процедур и административных действий;</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Администрация, осуществляющая подготовку административного регламента, может установить в административном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ответственность должностных лиц Администрации за несоблюдение ими требований административных регламентов при выполнении административных процедур и административных действий;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д) осуществление отдельных административных процедур и административных действий в электронной форме.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4.</w:t>
      </w:r>
      <w:r w:rsidRPr="008F0871">
        <w:rPr>
          <w:rFonts w:ascii="Times New Roman" w:hAnsi="Times New Roman"/>
          <w:sz w:val="28"/>
          <w:szCs w:val="28"/>
        </w:rPr>
        <w:t xml:space="preserve"> Административные регламенты разрабатываются в соответствии с федеральными и региональными законами, иными нормативными правовыми актами Российской Федерации и Республики Башкортостан, а также с учетом иных требований к порядку осуществления муниципального контроля.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5. </w:t>
      </w:r>
      <w:r w:rsidRPr="008F0871">
        <w:rPr>
          <w:rFonts w:ascii="Times New Roman" w:hAnsi="Times New Roman"/>
          <w:sz w:val="28"/>
          <w:szCs w:val="28"/>
        </w:rPr>
        <w:t xml:space="preserve">Административный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(функций), оказываемых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6.</w:t>
      </w:r>
      <w:r w:rsidRPr="008F0871">
        <w:rPr>
          <w:rFonts w:ascii="Times New Roman" w:hAnsi="Times New Roman"/>
          <w:sz w:val="28"/>
          <w:szCs w:val="28"/>
        </w:rPr>
        <w:t xml:space="preserve">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и пояснительные записки к ним размещаются на официальном сайте Администрации, исполняющую муниципальную функцию в информационно-телекоммуникационной сети «Интернет» (далее – сеть «Интернет»).</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7</w:t>
      </w:r>
      <w:r w:rsidRPr="008F0871">
        <w:rPr>
          <w:rFonts w:ascii="Times New Roman" w:hAnsi="Times New Roman"/>
          <w:b/>
          <w:sz w:val="28"/>
          <w:szCs w:val="28"/>
        </w:rPr>
        <w:t xml:space="preserve">. </w:t>
      </w:r>
      <w:r w:rsidRPr="008F0871">
        <w:rPr>
          <w:rFonts w:ascii="Times New Roman" w:hAnsi="Times New Roman"/>
          <w:sz w:val="28"/>
          <w:szCs w:val="28"/>
        </w:rPr>
        <w:t xml:space="preserve">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подлежат независимой экспертизе и экспертизе, проводимой Главой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  (далее – Глава сельского поселения).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Экспертиза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настоящим постановлением.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Заключение об оценке регулирующего воздействия на проекты административных регламентов, а также проекты нормативно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 </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8</w:t>
      </w:r>
      <w:r w:rsidRPr="008F0871">
        <w:rPr>
          <w:rFonts w:ascii="Times New Roman" w:hAnsi="Times New Roman"/>
          <w:sz w:val="28"/>
          <w:szCs w:val="28"/>
        </w:rPr>
        <w:t>. Утвержденные административные регламенты представляются исполнительными органами на государственную регистрацию в Государственный комитет Республики Башкортостан по делам юстиции с соответствующим заключением Администрации,  в  установленном законодательством порядке.</w:t>
      </w:r>
    </w:p>
    <w:p w:rsidR="008412C0" w:rsidRPr="008F0871" w:rsidRDefault="008412C0" w:rsidP="008F0871">
      <w:pPr>
        <w:shd w:val="clear" w:color="auto" w:fill="FFFFFF"/>
        <w:spacing w:before="250" w:after="0" w:line="240" w:lineRule="auto"/>
        <w:jc w:val="center"/>
        <w:rPr>
          <w:rFonts w:ascii="Times New Roman" w:hAnsi="Times New Roman"/>
          <w:b/>
          <w:spacing w:val="-1"/>
          <w:sz w:val="28"/>
          <w:szCs w:val="28"/>
        </w:rPr>
      </w:pPr>
      <w:r w:rsidRPr="008F0871">
        <w:rPr>
          <w:rFonts w:ascii="Times New Roman" w:hAnsi="Times New Roman"/>
          <w:b/>
          <w:spacing w:val="-1"/>
          <w:sz w:val="28"/>
          <w:szCs w:val="28"/>
          <w:lang w:val="en-US"/>
        </w:rPr>
        <w:t>II</w:t>
      </w:r>
      <w:r w:rsidRPr="008F0871">
        <w:rPr>
          <w:rFonts w:ascii="Times New Roman" w:hAnsi="Times New Roman"/>
          <w:b/>
          <w:spacing w:val="-1"/>
          <w:sz w:val="28"/>
          <w:szCs w:val="28"/>
        </w:rPr>
        <w:t>. Требования к административным регламентам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1"/>
          <w:sz w:val="28"/>
          <w:szCs w:val="28"/>
        </w:rPr>
        <w:t>9.</w:t>
      </w:r>
      <w:r w:rsidRPr="008F0871">
        <w:rPr>
          <w:rFonts w:ascii="Times New Roman" w:hAnsi="Times New Roman"/>
          <w:spacing w:val="-1"/>
          <w:sz w:val="28"/>
          <w:szCs w:val="28"/>
        </w:rPr>
        <w:t xml:space="preserve"> </w:t>
      </w:r>
      <w:r w:rsidRPr="008F0871">
        <w:rPr>
          <w:rFonts w:ascii="Times New Roman" w:hAnsi="Times New Roman"/>
          <w:sz w:val="28"/>
          <w:szCs w:val="28"/>
        </w:rPr>
        <w:t>Наименование административного регламента определяется Администрацией, ответственной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8412C0" w:rsidRPr="008F0871" w:rsidRDefault="008412C0" w:rsidP="008F0871">
      <w:pPr>
        <w:spacing w:after="0" w:line="240" w:lineRule="auto"/>
        <w:rPr>
          <w:rFonts w:ascii="Times New Roman" w:hAnsi="Times New Roman"/>
          <w:sz w:val="28"/>
          <w:szCs w:val="28"/>
        </w:rPr>
      </w:pPr>
      <w:r w:rsidRPr="008F0871">
        <w:rPr>
          <w:rFonts w:ascii="Times New Roman" w:hAnsi="Times New Roman"/>
          <w:b/>
          <w:sz w:val="28"/>
          <w:szCs w:val="28"/>
        </w:rPr>
        <w:t>10.</w:t>
      </w:r>
      <w:r w:rsidRPr="008F0871">
        <w:rPr>
          <w:rFonts w:ascii="Times New Roman" w:hAnsi="Times New Roman"/>
          <w:sz w:val="28"/>
          <w:szCs w:val="28"/>
        </w:rPr>
        <w:t xml:space="preserve">  В административный регламент включаются следующие разделы: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 общие положения;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б) требования к порядку осуществления муниципального контроля;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г) порядок и формы контроля над осуществлением муниципального контроля;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д)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11.</w:t>
      </w:r>
      <w:r w:rsidRPr="008F0871">
        <w:rPr>
          <w:rFonts w:ascii="Times New Roman" w:hAnsi="Times New Roman"/>
          <w:sz w:val="28"/>
          <w:szCs w:val="28"/>
        </w:rPr>
        <w:t xml:space="preserve"> Раздел, касающийся общих положений, состоит из следующих подразделов:</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 наименование функции;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б) наименование Администрации, осуществляющей муниципальный контроль. Если в осуществлении муниципального контроля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в процессе осуществления муниципального контроля;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в) нормативные правовые акты, регулирующие осуществление муниципального контроля.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исполнительного органа в сети «Интернет», в государственной информационной системе «Реестр государственных и муниципальных услуг (функций) Республики Башкортостан» (далее – республиканский реестр) и в государственной информационной системе «Портал государственных и муниципальных услуг (функций) Республики Башкортостан» (далее – Портал государственных и муниципальных услуг (функций) Республики Башкортостан). </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исполняющая муниципальную функцию, обеспечивает размещение и актуализацию перечня нормативных правовых актов, регулирующих осуществление муниципального контроля (надзора), на своем официальном сайте в сети «Интернет», а также в соответствующем разделе республиканского реестра;</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предмет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д) права и обязанности должностных лиц при осуществлении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права и обязанности лиц, в отношении которых осуществляются мероприятия по муниципальному контролю;</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описание результата осуществления муниципального контроля;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11.1. </w:t>
      </w:r>
      <w:r w:rsidRPr="008F0871">
        <w:rPr>
          <w:rFonts w:ascii="Times New Roman" w:hAnsi="Times New Roman"/>
          <w:sz w:val="28"/>
          <w:szCs w:val="28"/>
        </w:rPr>
        <w:t>В подразделе, касающемся прав и обязанностей должностных лиц при осуществлении муниципального контроля закрепляются: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а) обязанность Администрации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w:t>
      </w:r>
      <w:hyperlink r:id="rId7" w:history="1">
        <w:r w:rsidRPr="008F0871">
          <w:rPr>
            <w:rFonts w:ascii="Times New Roman" w:hAnsi="Times New Roman"/>
            <w:sz w:val="28"/>
            <w:szCs w:val="28"/>
          </w:rPr>
          <w:t>перечень</w:t>
        </w:r>
      </w:hyperlink>
      <w:r w:rsidRPr="008F0871">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включенные в межведомственный </w:t>
      </w:r>
      <w:hyperlink r:id="rId8"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обязанность должностного лица Администрации муниципального контроля (надзора),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11.2. </w:t>
      </w:r>
      <w:r w:rsidRPr="008F0871">
        <w:rPr>
          <w:rFonts w:ascii="Times New Roman" w:hAnsi="Times New Roman"/>
          <w:sz w:val="28"/>
          <w:szCs w:val="28"/>
        </w:rPr>
        <w:t>В подразделе, касающемся прав и обязанностей лиц, в отношении которых осуществляются мероприятия по муниципальному контролю, закрепляются: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муниципальным органам организаций и включены в межведомственный </w:t>
      </w:r>
      <w:hyperlink r:id="rId9"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право проверяемого юридического лица, индивидуального предпринимателя знакомиться с документами и (или) информацией, полученными Администрацией, исполняющей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муниципальным органам организаций, в распоряжении которых находятся эти документы и (или) информация, включенные в межведомственный </w:t>
      </w:r>
      <w:hyperlink r:id="rId10"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11.3.</w:t>
      </w:r>
      <w:r w:rsidRPr="008F0871">
        <w:rPr>
          <w:rFonts w:ascii="Times New Roman" w:hAnsi="Times New Roman"/>
          <w:sz w:val="28"/>
          <w:szCs w:val="28"/>
        </w:rPr>
        <w:t xml:space="preserve">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муниципальным органам организаций, в соответствии с межведомственным </w:t>
      </w:r>
      <w:hyperlink r:id="rId11" w:history="1">
        <w:r w:rsidRPr="008F0871">
          <w:rPr>
            <w:rFonts w:ascii="Times New Roman" w:hAnsi="Times New Roman"/>
            <w:sz w:val="28"/>
            <w:szCs w:val="28"/>
          </w:rPr>
          <w:t>перечнем</w:t>
        </w:r>
      </w:hyperlink>
      <w:r w:rsidRPr="008F0871">
        <w:rPr>
          <w:rFonts w:ascii="Times New Roman" w:hAnsi="Times New Roman"/>
          <w:sz w:val="28"/>
          <w:szCs w:val="28"/>
        </w:rPr>
        <w:t>.</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12.</w:t>
      </w:r>
      <w:r w:rsidRPr="008F0871">
        <w:rPr>
          <w:rFonts w:ascii="Times New Roman" w:hAnsi="Times New Roman"/>
          <w:sz w:val="28"/>
          <w:szCs w:val="28"/>
        </w:rPr>
        <w:t xml:space="preserve"> Раздел, касающийся требований к порядку осуществления муниципального контроля, состоит из следующих подразделов:</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порядок информирования об исполнении функции;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срок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13.</w:t>
      </w:r>
      <w:r w:rsidRPr="008F0871">
        <w:rPr>
          <w:rFonts w:ascii="Times New Roman" w:hAnsi="Times New Roman"/>
          <w:sz w:val="28"/>
          <w:szCs w:val="28"/>
        </w:rPr>
        <w:t xml:space="preserve"> В подразделе, касающемся порядка информирования об осуществлении муниципального контроля, указываются следующие сведения: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bookmarkStart w:id="0" w:name="P103"/>
      <w:bookmarkEnd w:id="0"/>
      <w:r w:rsidRPr="008F0871">
        <w:rPr>
          <w:rFonts w:ascii="Times New Roman" w:hAnsi="Times New Roman"/>
          <w:sz w:val="28"/>
          <w:szCs w:val="28"/>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К справочной информации относится: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место нахождения и графики работы исполнительного, исполняющего муниципальную функцию, его структурных подразделений и территориальных органов;</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справочные телефоны Администрации, исполняющей муниципальную функцию, и организаций, участвующих в осуществлении муниципального контроля (надзора), в том числе номер телефона - автоинформатора (при наличии);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адреса официального сайта, а также электронной почты и (или) формы обратной связи исполнительного органа, исполняющего муниципальную функцию, в сети «Интернет».</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Справочная информация не приводится в тексте административного регламента и подлежит обязательному размещению на официальном сайте Администрации, исполняющей муниципальную функцию, в сети «Интернет», в республиканском реестре и на Портале государственных и муниципальных услуг (функций) Республики Башкортостан, о чем указывается в тексте регламента. Администрация обеспечивает размещение и актуализацию справочной информации в установленном порядке на своих официальных сайтах, а также в соответствующем разделе республиканского реестра.</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bookmarkStart w:id="1" w:name="P106"/>
      <w:bookmarkEnd w:id="1"/>
      <w:r w:rsidRPr="008F0871">
        <w:rPr>
          <w:rFonts w:ascii="Times New Roman" w:hAnsi="Times New Roman"/>
          <w:b/>
          <w:sz w:val="28"/>
          <w:szCs w:val="28"/>
        </w:rPr>
        <w:t>14.</w:t>
      </w:r>
      <w:r w:rsidRPr="008F0871">
        <w:rPr>
          <w:rFonts w:ascii="Times New Roman" w:hAnsi="Times New Roman"/>
          <w:sz w:val="28"/>
          <w:szCs w:val="28"/>
        </w:rPr>
        <w:t xml:space="preserve">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15.</w:t>
      </w:r>
      <w:r w:rsidRPr="008F0871">
        <w:rPr>
          <w:rFonts w:ascii="Times New Roman" w:hAnsi="Times New Roman"/>
          <w:sz w:val="28"/>
          <w:szCs w:val="28"/>
        </w:rPr>
        <w:t xml:space="preserve"> В подразделе, касающемся срока осуществления муниципального контроля, указывается общий срок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16.</w:t>
      </w:r>
      <w:r w:rsidRPr="008F0871">
        <w:rPr>
          <w:rFonts w:ascii="Times New Roman" w:hAnsi="Times New Roman"/>
          <w:sz w:val="28"/>
          <w:szCs w:val="28"/>
        </w:rP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начале данного раздела указывается исчерпывающий перечень административных процедур, содержащихся в этом разделе.</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17.</w:t>
      </w:r>
      <w:r w:rsidRPr="008F0871">
        <w:rPr>
          <w:rFonts w:ascii="Times New Roman" w:hAnsi="Times New Roman"/>
          <w:sz w:val="28"/>
          <w:szCs w:val="28"/>
        </w:rPr>
        <w:t xml:space="preserve"> Описание каждой административной процедуры содержит следующие обязательные элементы: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основания для начала административной процедуры;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административного регламента;</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д) критерии принятия решений;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18.</w:t>
      </w:r>
      <w:r w:rsidRPr="008F0871">
        <w:rPr>
          <w:rFonts w:ascii="Times New Roman" w:hAnsi="Times New Roman"/>
          <w:sz w:val="28"/>
          <w:szCs w:val="28"/>
        </w:rPr>
        <w:t xml:space="preserve"> Раздел, касающийся порядка и формы контроля над осуществлением муниципального контроля, состоит из следующих подразделов:</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порядок осуществления текущего контроля над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над полнотой и качеством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положения, характеризующие требования к порядку и формам контроля над исполнением муниципальной функции, в том числе со стороны граждан, их объединений и организаций.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19.</w:t>
      </w:r>
      <w:r w:rsidRPr="008F0871">
        <w:rPr>
          <w:rFonts w:ascii="Times New Roman" w:hAnsi="Times New Roman"/>
          <w:sz w:val="28"/>
          <w:szCs w:val="28"/>
        </w:rPr>
        <w:t xml:space="preserve"> В разделе, касающемся досудебного (внесудебного) порядка обжалования решений и действий (бездействия) Администрации, осуществляющего муниципальный контроль, а также его должностных лиц, указываются: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информация для заинтересованных лиц об их праве на досудебное (внесудебное) обжалование действия (бездействия) и (или) решения, принятого (осуществляемого) в ходе осуществления муниципального контроля (далее – жалоба);</w:t>
      </w:r>
    </w:p>
    <w:p w:rsidR="008412C0" w:rsidRPr="008F0871" w:rsidRDefault="008412C0" w:rsidP="008F0871">
      <w:pPr>
        <w:widowControl w:val="0"/>
        <w:tabs>
          <w:tab w:val="right" w:pos="9354"/>
        </w:tabs>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предмет досудебного (внесудебного) обжалования;</w:t>
      </w:r>
      <w:r w:rsidRPr="008F0871">
        <w:rPr>
          <w:rFonts w:ascii="Times New Roman" w:hAnsi="Times New Roman"/>
          <w:sz w:val="28"/>
          <w:szCs w:val="28"/>
        </w:rPr>
        <w:tab/>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исчерпывающий перечень оснований для приостановления рассмотрения жалобы и случаев, в которых ответ на жалобу не дается;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основания для начала процедуры досудебного (внесудебного) обжалования;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д) права заинтересованных лиц на получение информации и документов, необходимых для обоснования и рассмотрения жалобы;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сроки рассмотрения жалобы;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з) результат досудебного (внесудебного) обжалования применительно к каждой процедуре либо инстанции обжалования.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p>
    <w:p w:rsidR="008412C0" w:rsidRPr="008F0871" w:rsidRDefault="008412C0" w:rsidP="008F0871">
      <w:pPr>
        <w:widowControl w:val="0"/>
        <w:autoSpaceDE w:val="0"/>
        <w:autoSpaceDN w:val="0"/>
        <w:adjustRightInd w:val="0"/>
        <w:spacing w:after="0" w:line="240" w:lineRule="auto"/>
        <w:jc w:val="center"/>
        <w:outlineLvl w:val="1"/>
        <w:rPr>
          <w:rFonts w:ascii="Times New Roman" w:hAnsi="Times New Roman"/>
          <w:b/>
          <w:sz w:val="28"/>
          <w:szCs w:val="28"/>
        </w:rPr>
      </w:pPr>
      <w:r w:rsidRPr="008F0871">
        <w:rPr>
          <w:rFonts w:ascii="Times New Roman" w:hAnsi="Times New Roman"/>
          <w:b/>
          <w:sz w:val="28"/>
          <w:szCs w:val="28"/>
          <w:lang w:val="en-US"/>
        </w:rPr>
        <w:t>III</w:t>
      </w:r>
      <w:r w:rsidRPr="008F0871">
        <w:rPr>
          <w:rFonts w:ascii="Times New Roman" w:hAnsi="Times New Roman"/>
          <w:b/>
          <w:sz w:val="28"/>
          <w:szCs w:val="28"/>
        </w:rPr>
        <w:t>. Организация независимой экспертизы проектов</w:t>
      </w:r>
    </w:p>
    <w:p w:rsidR="008412C0" w:rsidRPr="008F0871" w:rsidRDefault="008412C0" w:rsidP="008F0871">
      <w:pPr>
        <w:widowControl w:val="0"/>
        <w:autoSpaceDE w:val="0"/>
        <w:autoSpaceDN w:val="0"/>
        <w:adjustRightInd w:val="0"/>
        <w:spacing w:after="0" w:line="240" w:lineRule="auto"/>
        <w:jc w:val="center"/>
        <w:rPr>
          <w:rFonts w:ascii="Times New Roman" w:hAnsi="Times New Roman"/>
          <w:b/>
          <w:sz w:val="28"/>
          <w:szCs w:val="28"/>
        </w:rPr>
      </w:pPr>
      <w:r w:rsidRPr="008F0871">
        <w:rPr>
          <w:rFonts w:ascii="Times New Roman" w:hAnsi="Times New Roman"/>
          <w:b/>
          <w:sz w:val="28"/>
          <w:szCs w:val="28"/>
        </w:rPr>
        <w:t>административных регламентов</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20.</w:t>
      </w:r>
      <w:r w:rsidRPr="008F0871">
        <w:rPr>
          <w:rFonts w:ascii="Times New Roman" w:hAnsi="Times New Roman"/>
          <w:sz w:val="28"/>
          <w:szCs w:val="28"/>
        </w:rPr>
        <w:t xml:space="preserve"> Проекты административных регламентов подлежат независимой экспертизе.</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21.</w:t>
      </w:r>
      <w:r w:rsidRPr="008F0871">
        <w:rPr>
          <w:rFonts w:ascii="Times New Roman" w:hAnsi="Times New Roman"/>
          <w:sz w:val="28"/>
          <w:szCs w:val="28"/>
        </w:rPr>
        <w:t xml:space="preserve">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проекта административного регламента проводится во время его размещения в сети «Интернет» в соответствии с пунктом 7 настоящего Порядка с указанием дат начала и окончания приема заключений по результатам независимой экспертизы.</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Срок, отведенный для проведения независимой экспертизы, не может быть менее 15 (пятнадцати) дней со дня размещения проекта административного регламента в сети Интернет.</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По результатам независимой экспертизы составляется заключение, которое разработчик административного регламента обязан рассмотреть и принять решения по каждому заключению.</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22.</w:t>
      </w:r>
      <w:r w:rsidRPr="008F0871">
        <w:rPr>
          <w:rFonts w:ascii="Times New Roman" w:hAnsi="Times New Roman"/>
          <w:sz w:val="28"/>
          <w:szCs w:val="28"/>
        </w:rPr>
        <w:t xml:space="preserve"> Не поступление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Главой сельского поселения соответствующей экспертизы согласно пункту 7 настоящего Порядка.</w:t>
      </w: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Приложение № 2</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сельского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8412C0" w:rsidRPr="008F0871" w:rsidRDefault="008412C0" w:rsidP="008F0871">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Pr>
          <w:rFonts w:ascii="Times New Roman" w:hAnsi="Times New Roman"/>
          <w:sz w:val="28"/>
          <w:szCs w:val="28"/>
        </w:rPr>
        <w:t>25</w:t>
      </w:r>
      <w:r w:rsidRPr="008F0871">
        <w:rPr>
          <w:rFonts w:ascii="Times New Roman" w:hAnsi="Times New Roman"/>
          <w:sz w:val="28"/>
          <w:szCs w:val="28"/>
        </w:rPr>
        <w:t xml:space="preserve"> декабря  2018 г. № </w:t>
      </w:r>
      <w:r>
        <w:rPr>
          <w:rFonts w:ascii="Times New Roman" w:hAnsi="Times New Roman"/>
          <w:sz w:val="28"/>
          <w:szCs w:val="28"/>
        </w:rPr>
        <w:t>92</w:t>
      </w:r>
      <w:r w:rsidRPr="008F0871">
        <w:rPr>
          <w:rFonts w:ascii="Times New Roman" w:hAnsi="Times New Roman"/>
          <w:sz w:val="28"/>
          <w:szCs w:val="28"/>
        </w:rPr>
        <w:t xml:space="preserve"> </w:t>
      </w: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p>
    <w:p w:rsidR="008412C0" w:rsidRPr="008F0871" w:rsidRDefault="008412C0" w:rsidP="008F0871">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5"/>
          <w:sz w:val="28"/>
          <w:szCs w:val="28"/>
        </w:rPr>
        <w:t>ПОРЯДОК</w:t>
      </w:r>
    </w:p>
    <w:p w:rsidR="008412C0" w:rsidRPr="008F0871" w:rsidRDefault="008412C0" w:rsidP="008F0871">
      <w:pPr>
        <w:shd w:val="clear" w:color="auto" w:fill="FFFFFF"/>
        <w:spacing w:after="0" w:line="274" w:lineRule="exact"/>
        <w:jc w:val="center"/>
        <w:rPr>
          <w:rFonts w:ascii="Times New Roman" w:hAnsi="Times New Roman"/>
          <w:b/>
          <w:bCs/>
          <w:spacing w:val="4"/>
          <w:sz w:val="28"/>
          <w:szCs w:val="28"/>
        </w:rPr>
      </w:pPr>
      <w:r w:rsidRPr="008F0871">
        <w:rPr>
          <w:rFonts w:ascii="Times New Roman" w:hAnsi="Times New Roman"/>
          <w:b/>
          <w:bCs/>
          <w:spacing w:val="-5"/>
          <w:sz w:val="28"/>
          <w:szCs w:val="28"/>
        </w:rPr>
        <w:t>РАЗРАБОТКИ И УТВЕРЖДЕНИЯ АДМИНИСТРАТИВНЫХ РЕГЛАМЕНТОВ ПРЕДОСТАВЛЕНИЯ МУНИЦИПАЛЬНЫХ УСЛУГ</w:t>
      </w:r>
    </w:p>
    <w:p w:rsidR="008412C0" w:rsidRPr="008F0871" w:rsidRDefault="008412C0" w:rsidP="008F0871">
      <w:pPr>
        <w:shd w:val="clear" w:color="auto" w:fill="FFFFFF"/>
        <w:spacing w:after="0" w:line="274" w:lineRule="exact"/>
        <w:jc w:val="center"/>
        <w:rPr>
          <w:rFonts w:ascii="Times New Roman" w:hAnsi="Times New Roman"/>
          <w:b/>
          <w:sz w:val="28"/>
          <w:szCs w:val="28"/>
        </w:rPr>
      </w:pPr>
      <w:r w:rsidRPr="008F0871">
        <w:rPr>
          <w:rFonts w:ascii="Times New Roman" w:hAnsi="Times New Roman"/>
          <w:b/>
          <w:bCs/>
          <w:spacing w:val="4"/>
          <w:sz w:val="28"/>
          <w:szCs w:val="28"/>
        </w:rPr>
        <w:t xml:space="preserve">АДМИНИСТРАЦИЕЙ СЕЛЬСКОГО ПОСЕЛЕНИЯ ТУРНАЛИНСКИЙ СЕЛЬСОВЕТ МУНИЦИПАЛЬНОГО РАЙОНА САЛАВАТСКИЙ РАЙОН </w:t>
      </w:r>
      <w:r w:rsidRPr="008F0871">
        <w:rPr>
          <w:rFonts w:ascii="Times New Roman" w:hAnsi="Times New Roman"/>
          <w:b/>
          <w:bCs/>
          <w:spacing w:val="5"/>
          <w:sz w:val="28"/>
          <w:szCs w:val="28"/>
        </w:rPr>
        <w:t xml:space="preserve"> РЕСПУБЛИКИ БАШКОРТОСТАН </w:t>
      </w:r>
    </w:p>
    <w:p w:rsidR="008412C0" w:rsidRPr="008F0871" w:rsidRDefault="008412C0" w:rsidP="008F0871">
      <w:pPr>
        <w:shd w:val="clear" w:color="auto" w:fill="FFFFFF"/>
        <w:spacing w:before="250" w:after="0" w:line="240" w:lineRule="auto"/>
        <w:jc w:val="center"/>
        <w:rPr>
          <w:rFonts w:ascii="Times New Roman" w:hAnsi="Times New Roman"/>
          <w:b/>
          <w:sz w:val="28"/>
          <w:szCs w:val="28"/>
        </w:rPr>
      </w:pPr>
      <w:r w:rsidRPr="008F0871">
        <w:rPr>
          <w:rFonts w:ascii="Times New Roman" w:hAnsi="Times New Roman"/>
          <w:b/>
          <w:spacing w:val="-1"/>
          <w:sz w:val="28"/>
          <w:szCs w:val="28"/>
          <w:lang w:val="en-US"/>
        </w:rPr>
        <w:t>I</w:t>
      </w:r>
      <w:r w:rsidRPr="008F0871">
        <w:rPr>
          <w:rFonts w:ascii="Times New Roman" w:hAnsi="Times New Roman"/>
          <w:b/>
          <w:spacing w:val="-1"/>
          <w:sz w:val="28"/>
          <w:szCs w:val="28"/>
        </w:rPr>
        <w:t>. Общие положения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28"/>
          <w:sz w:val="28"/>
          <w:szCs w:val="28"/>
        </w:rPr>
        <w:t>1</w:t>
      </w:r>
      <w:r w:rsidRPr="008F0871">
        <w:rPr>
          <w:rFonts w:ascii="Times New Roman" w:hAnsi="Times New Roman"/>
          <w:sz w:val="28"/>
          <w:szCs w:val="28"/>
        </w:rPr>
        <w:t xml:space="preserve">. Настоящий Порядок определяет требования к разработке и утверждению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Республики Башкортостан,  </w:t>
      </w:r>
      <w:r w:rsidRPr="008F0871">
        <w:rPr>
          <w:rFonts w:ascii="Times New Roman" w:hAnsi="Times New Roman"/>
          <w:spacing w:val="-3"/>
          <w:sz w:val="28"/>
          <w:szCs w:val="28"/>
        </w:rPr>
        <w:t xml:space="preserve">(далее – Администрация) </w:t>
      </w:r>
      <w:r w:rsidRPr="008F0871">
        <w:rPr>
          <w:rFonts w:ascii="Times New Roman" w:hAnsi="Times New Roman"/>
          <w:sz w:val="28"/>
          <w:szCs w:val="28"/>
        </w:rPr>
        <w:t>административных регламентов предоставления муниципальных услуг (далее - административные регламенты)</w:t>
      </w:r>
      <w:bookmarkStart w:id="2" w:name="sub_21012"/>
      <w:r w:rsidRPr="008F0871">
        <w:rPr>
          <w:rFonts w:ascii="Times New Roman" w:hAnsi="Times New Roman"/>
          <w:sz w:val="28"/>
          <w:szCs w:val="28"/>
        </w:rPr>
        <w:t>.</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Административным регламентом является нормативный правовой акт Администрации, устанавливающий сроки и последовательность административных процедур (действий), осуществляемых органами</w:t>
      </w:r>
      <w:r w:rsidRPr="008F0871">
        <w:rPr>
          <w:rFonts w:ascii="Times New Roman" w:hAnsi="Times New Roman"/>
          <w:spacing w:val="-3"/>
          <w:sz w:val="28"/>
          <w:szCs w:val="28"/>
        </w:rPr>
        <w:t xml:space="preserve">, предоставляющими муниципальные услуги, в процессе предоставления муниципальной услуги в </w:t>
      </w:r>
      <w:r w:rsidRPr="008F0871">
        <w:rPr>
          <w:rFonts w:ascii="Times New Roman" w:hAnsi="Times New Roman"/>
          <w:sz w:val="28"/>
          <w:szCs w:val="28"/>
        </w:rPr>
        <w:t>соответствии с т</w:t>
      </w:r>
      <w:r>
        <w:rPr>
          <w:rFonts w:ascii="Times New Roman" w:hAnsi="Times New Roman"/>
          <w:sz w:val="28"/>
          <w:szCs w:val="28"/>
        </w:rPr>
        <w:t xml:space="preserve">ребованиями Федерального закона </w:t>
      </w:r>
      <w:r w:rsidRPr="008F0871">
        <w:rPr>
          <w:rFonts w:ascii="Times New Roman" w:hAnsi="Times New Roman"/>
          <w:sz w:val="28"/>
          <w:szCs w:val="28"/>
        </w:rPr>
        <w:t>от 27 июля 2010 года № 210-ФЗ «Об организации предоставления государственных и муниципальных услуг» (далее - Федеральный закон).</w:t>
      </w:r>
    </w:p>
    <w:bookmarkEnd w:id="2"/>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Административный регламент также устанавливает порядок взаимодействия между структурными подразделениями, предоставляющими муниципальные услуги, и их должностными лицами, между органами и физическими или юридическими </w:t>
      </w:r>
      <w:r w:rsidRPr="008F0871">
        <w:rPr>
          <w:rFonts w:ascii="Times New Roman" w:hAnsi="Times New Roman"/>
          <w:spacing w:val="5"/>
          <w:sz w:val="28"/>
          <w:szCs w:val="28"/>
        </w:rPr>
        <w:t xml:space="preserve">лицами, индивидуальными предпринимателями, их уполномоченными представителями (далее - </w:t>
      </w:r>
      <w:r w:rsidRPr="008F0871">
        <w:rPr>
          <w:rFonts w:ascii="Times New Roman" w:hAnsi="Times New Roman"/>
          <w:spacing w:val="-4"/>
          <w:sz w:val="28"/>
          <w:szCs w:val="28"/>
        </w:rPr>
        <w:t xml:space="preserve">заявители), иными органами местного самоуправления,  учреждениями и организациями </w:t>
      </w:r>
      <w:r w:rsidRPr="008F0871">
        <w:rPr>
          <w:rFonts w:ascii="Times New Roman" w:hAnsi="Times New Roman"/>
          <w:sz w:val="28"/>
          <w:szCs w:val="28"/>
        </w:rPr>
        <w:t>в процессе предоставления муниципальной услуги.</w:t>
      </w:r>
    </w:p>
    <w:p w:rsidR="008412C0" w:rsidRPr="008F0871" w:rsidRDefault="008412C0" w:rsidP="008F0871">
      <w:pPr>
        <w:spacing w:after="0" w:line="240" w:lineRule="auto"/>
        <w:jc w:val="both"/>
        <w:rPr>
          <w:rFonts w:ascii="Times New Roman" w:hAnsi="Times New Roman"/>
          <w:spacing w:val="-4"/>
          <w:sz w:val="28"/>
          <w:szCs w:val="28"/>
        </w:rPr>
      </w:pPr>
      <w:r w:rsidRPr="008F0871">
        <w:rPr>
          <w:rFonts w:ascii="Times New Roman" w:hAnsi="Times New Roman"/>
          <w:b/>
          <w:sz w:val="28"/>
          <w:szCs w:val="28"/>
        </w:rPr>
        <w:t xml:space="preserve">2. </w:t>
      </w:r>
      <w:r w:rsidRPr="008F0871">
        <w:rPr>
          <w:rFonts w:ascii="Times New Roman" w:hAnsi="Times New Roman"/>
          <w:sz w:val="28"/>
          <w:szCs w:val="28"/>
        </w:rPr>
        <w:t>Административный регламент разрабатывается управляющим делами и утверждается постановлением Администрации муниципального района.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19"/>
          <w:sz w:val="28"/>
          <w:szCs w:val="28"/>
        </w:rPr>
        <w:t xml:space="preserve">3. </w:t>
      </w:r>
      <w:r w:rsidRPr="008F0871">
        <w:rPr>
          <w:rFonts w:ascii="Times New Roman" w:hAnsi="Times New Roman"/>
          <w:sz w:val="28"/>
          <w:szCs w:val="28"/>
        </w:rPr>
        <w:t>При разработке административных регламентов Администрация</w:t>
      </w:r>
      <w:r w:rsidRPr="008F0871">
        <w:rPr>
          <w:rFonts w:ascii="Times New Roman" w:hAnsi="Times New Roman"/>
          <w:spacing w:val="-3"/>
          <w:sz w:val="28"/>
          <w:szCs w:val="28"/>
        </w:rPr>
        <w:t>, предоставляющая муниципальные услуги</w:t>
      </w:r>
      <w:r w:rsidRPr="008F0871">
        <w:rPr>
          <w:rFonts w:ascii="Times New Roman" w:hAnsi="Times New Roman"/>
          <w:sz w:val="28"/>
          <w:szCs w:val="28"/>
        </w:rPr>
        <w:t>, предусматривают оптимизацию (повышение качества) предоставления муниципальных услуг, в том числе:</w:t>
      </w:r>
    </w:p>
    <w:p w:rsidR="008412C0" w:rsidRPr="008F0871" w:rsidRDefault="008412C0" w:rsidP="008F0871">
      <w:pPr>
        <w:spacing w:after="0" w:line="240" w:lineRule="auto"/>
        <w:jc w:val="both"/>
        <w:rPr>
          <w:rFonts w:ascii="Times New Roman" w:hAnsi="Times New Roman"/>
          <w:sz w:val="28"/>
          <w:szCs w:val="28"/>
        </w:rPr>
      </w:pPr>
      <w:bookmarkStart w:id="3" w:name="sub_21031"/>
      <w:r w:rsidRPr="008F0871">
        <w:rPr>
          <w:rFonts w:ascii="Times New Roman" w:hAnsi="Times New Roman"/>
          <w:sz w:val="28"/>
          <w:szCs w:val="28"/>
        </w:rPr>
        <w:t>а) упорядочение административных процедур и административных действий;</w:t>
      </w:r>
    </w:p>
    <w:p w:rsidR="008412C0" w:rsidRPr="008F0871" w:rsidRDefault="008412C0" w:rsidP="008F0871">
      <w:pPr>
        <w:spacing w:after="0" w:line="240" w:lineRule="auto"/>
        <w:jc w:val="both"/>
        <w:rPr>
          <w:rFonts w:ascii="Times New Roman" w:hAnsi="Times New Roman"/>
          <w:sz w:val="28"/>
          <w:szCs w:val="28"/>
        </w:rPr>
      </w:pPr>
      <w:bookmarkStart w:id="4" w:name="sub_21032"/>
      <w:bookmarkEnd w:id="3"/>
      <w:r w:rsidRPr="008F0871">
        <w:rPr>
          <w:rFonts w:ascii="Times New Roman" w:hAnsi="Times New Roman"/>
          <w:sz w:val="28"/>
          <w:szCs w:val="28"/>
        </w:rPr>
        <w:t>б) устранение избыточных административных процедур и административных действий;</w:t>
      </w:r>
    </w:p>
    <w:bookmarkEnd w:id="4"/>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Администрации, предоставляющих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Администрация, предоставляющая муниципальные услуги могут установить в регламенте сокращенные сроки предоставления муниципальной услуги, а также сроки выполнения административных процедур и административных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Республики Башкортостан;</w:t>
      </w:r>
    </w:p>
    <w:p w:rsidR="008412C0" w:rsidRPr="008F0871" w:rsidRDefault="008412C0" w:rsidP="008F0871">
      <w:pPr>
        <w:spacing w:after="0" w:line="240" w:lineRule="auto"/>
        <w:jc w:val="both"/>
        <w:rPr>
          <w:rFonts w:ascii="Times New Roman" w:hAnsi="Times New Roman"/>
          <w:sz w:val="28"/>
          <w:szCs w:val="28"/>
        </w:rPr>
      </w:pPr>
      <w:bookmarkStart w:id="5" w:name="sub_21035"/>
      <w:r w:rsidRPr="008F0871">
        <w:rPr>
          <w:rFonts w:ascii="Times New Roman" w:hAnsi="Times New Roman"/>
          <w:sz w:val="28"/>
          <w:szCs w:val="28"/>
        </w:rPr>
        <w:t>д) ответственность должностных лиц Администрации, предоставляющей муниципальные услуги, за несоблюдение ими требований административных регламентов при выполнении административных процедур и административных действий;</w:t>
      </w:r>
    </w:p>
    <w:p w:rsidR="008412C0" w:rsidRPr="008F0871" w:rsidRDefault="008412C0" w:rsidP="008F0871">
      <w:pPr>
        <w:spacing w:after="0" w:line="240" w:lineRule="auto"/>
        <w:jc w:val="both"/>
        <w:rPr>
          <w:rFonts w:ascii="Times New Roman" w:hAnsi="Times New Roman"/>
          <w:sz w:val="28"/>
          <w:szCs w:val="28"/>
        </w:rPr>
      </w:pPr>
      <w:bookmarkStart w:id="6" w:name="sub_21036"/>
      <w:bookmarkEnd w:id="5"/>
      <w:r w:rsidRPr="008F0871">
        <w:rPr>
          <w:rFonts w:ascii="Times New Roman" w:hAnsi="Times New Roman"/>
          <w:sz w:val="28"/>
          <w:szCs w:val="28"/>
        </w:rPr>
        <w:t>е) предоставление муниципальной услуги в электронной форме.</w:t>
      </w:r>
    </w:p>
    <w:bookmarkEnd w:id="6"/>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4.</w:t>
      </w:r>
      <w:r w:rsidRPr="008F0871">
        <w:rPr>
          <w:rFonts w:ascii="Times New Roman" w:hAnsi="Times New Roman"/>
          <w:sz w:val="28"/>
          <w:szCs w:val="28"/>
        </w:rPr>
        <w:t xml:space="preserve"> Административные регламенты, разрабатываются в соответствии с федеральными и региональными законами, нормативными правовыми актами Российской Федерации и Республики Башкортостан, а также с учетом иных требований к порядку предоставления соответствующей муниципальной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 xml:space="preserve">4.1 </w:t>
      </w:r>
      <w:r w:rsidRPr="008F0871">
        <w:rPr>
          <w:rFonts w:ascii="Times New Roman" w:hAnsi="Times New Roman"/>
          <w:sz w:val="28"/>
          <w:szCs w:val="28"/>
        </w:rPr>
        <w:t xml:space="preserve">Административный регламент разрабатывается, как правило, после включения соответствующей муниципальной услуги в «Перечень муниципальных услуг (функций), оказываемых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 (далее – Перечень).</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 xml:space="preserve">4.2 </w:t>
      </w:r>
      <w:r w:rsidRPr="008F0871">
        <w:rPr>
          <w:rFonts w:ascii="Times New Roman" w:hAnsi="Times New Roman"/>
          <w:sz w:val="28"/>
          <w:szCs w:val="28"/>
        </w:rPr>
        <w:t>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и пояснительные записки к ним размещаются на официальном сайте органов, предоставляющих муниципальную услугу в информационно-телекоммуникационной сети «Интернет» (далее – сеть «Интернет»).</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 xml:space="preserve">5. </w:t>
      </w:r>
      <w:r w:rsidRPr="008F0871">
        <w:rPr>
          <w:rFonts w:ascii="Times New Roman" w:hAnsi="Times New Roman"/>
          <w:sz w:val="28"/>
          <w:szCs w:val="28"/>
        </w:rPr>
        <w:t xml:space="preserve">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подлежат независимой экспертизе и  экспертизе, проводимой Главой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 (далее –Глава сельского поселения).</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Экспертиза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настоящим постановлением.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Заключение об оценке регулирующего воздействия на проекты административных регламентов, а также проекты нормативно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 </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6.</w:t>
      </w:r>
      <w:r w:rsidRPr="008F0871">
        <w:rPr>
          <w:rFonts w:ascii="Times New Roman" w:hAnsi="Times New Roman"/>
          <w:sz w:val="28"/>
          <w:szCs w:val="28"/>
        </w:rPr>
        <w:t xml:space="preserve"> Утвержденные административные регламенты представляются исполнительным органом на государственную регистрацию в Государственный комитет Республики Башкортостан по делам юстиции с соответствующим заключением Администрации, в  порядке, установленном законодательством.</w:t>
      </w:r>
    </w:p>
    <w:p w:rsidR="008412C0" w:rsidRPr="008F0871" w:rsidRDefault="008412C0" w:rsidP="008F0871">
      <w:pPr>
        <w:shd w:val="clear" w:color="auto" w:fill="FFFFFF"/>
        <w:spacing w:before="250" w:after="0" w:line="240" w:lineRule="auto"/>
        <w:jc w:val="center"/>
        <w:rPr>
          <w:rFonts w:ascii="Times New Roman" w:hAnsi="Times New Roman"/>
          <w:b/>
          <w:spacing w:val="-1"/>
          <w:sz w:val="28"/>
          <w:szCs w:val="28"/>
        </w:rPr>
      </w:pPr>
      <w:r w:rsidRPr="008F0871">
        <w:rPr>
          <w:rFonts w:ascii="Times New Roman" w:hAnsi="Times New Roman"/>
          <w:b/>
          <w:spacing w:val="-1"/>
          <w:sz w:val="28"/>
          <w:szCs w:val="28"/>
          <w:lang w:val="en-US"/>
        </w:rPr>
        <w:t>II</w:t>
      </w:r>
      <w:r w:rsidRPr="008F0871">
        <w:rPr>
          <w:rFonts w:ascii="Times New Roman" w:hAnsi="Times New Roman"/>
          <w:b/>
          <w:spacing w:val="-1"/>
          <w:sz w:val="28"/>
          <w:szCs w:val="28"/>
        </w:rPr>
        <w:t>. Требования к административным регламентам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pacing w:val="-1"/>
          <w:sz w:val="28"/>
          <w:szCs w:val="28"/>
        </w:rPr>
        <w:t>7.</w:t>
      </w:r>
      <w:r w:rsidRPr="008F0871">
        <w:rPr>
          <w:rFonts w:ascii="Times New Roman" w:hAnsi="Times New Roman"/>
          <w:spacing w:val="-1"/>
          <w:sz w:val="28"/>
          <w:szCs w:val="28"/>
        </w:rPr>
        <w:t xml:space="preserve"> </w:t>
      </w:r>
      <w:r w:rsidRPr="008F0871">
        <w:rPr>
          <w:rFonts w:ascii="Times New Roman" w:hAnsi="Times New Roman"/>
          <w:sz w:val="28"/>
          <w:szCs w:val="28"/>
        </w:rPr>
        <w:t>Наименование административного регламента определяется Администрацией, ответственной за его утверждение, с учетом формулировки, соответствующей редакции положения нормативного правового акта, которым предусмотрена муниципальная услуга и наименование такой муниципальной услуги в Перечне.</w:t>
      </w:r>
    </w:p>
    <w:p w:rsidR="008412C0" w:rsidRPr="008F0871" w:rsidRDefault="008412C0" w:rsidP="008F0871">
      <w:pPr>
        <w:spacing w:after="0" w:line="240" w:lineRule="auto"/>
        <w:rPr>
          <w:rFonts w:ascii="Times New Roman" w:hAnsi="Times New Roman"/>
          <w:sz w:val="28"/>
          <w:szCs w:val="28"/>
        </w:rPr>
      </w:pPr>
      <w:r w:rsidRPr="008F0871">
        <w:rPr>
          <w:rFonts w:ascii="Times New Roman" w:hAnsi="Times New Roman"/>
          <w:b/>
          <w:sz w:val="28"/>
          <w:szCs w:val="28"/>
        </w:rPr>
        <w:t>8.</w:t>
      </w:r>
      <w:r w:rsidRPr="008F0871">
        <w:rPr>
          <w:rFonts w:ascii="Times New Roman" w:hAnsi="Times New Roman"/>
          <w:sz w:val="28"/>
          <w:szCs w:val="28"/>
        </w:rPr>
        <w:t xml:space="preserve">  В административный регламент включаются следующие разделы:</w:t>
      </w:r>
    </w:p>
    <w:p w:rsidR="008412C0" w:rsidRPr="008F0871" w:rsidRDefault="008412C0" w:rsidP="008F0871">
      <w:pPr>
        <w:spacing w:after="0" w:line="240" w:lineRule="auto"/>
        <w:jc w:val="both"/>
        <w:rPr>
          <w:rFonts w:ascii="Times New Roman" w:hAnsi="Times New Roman"/>
          <w:sz w:val="28"/>
          <w:szCs w:val="28"/>
        </w:rPr>
      </w:pPr>
      <w:bookmarkStart w:id="7" w:name="sub_22021"/>
      <w:r w:rsidRPr="008F0871">
        <w:rPr>
          <w:rFonts w:ascii="Times New Roman" w:hAnsi="Times New Roman"/>
          <w:sz w:val="28"/>
          <w:szCs w:val="28"/>
        </w:rPr>
        <w:t>а) общие положения;</w:t>
      </w:r>
    </w:p>
    <w:p w:rsidR="008412C0" w:rsidRPr="008F0871" w:rsidRDefault="008412C0" w:rsidP="008F0871">
      <w:pPr>
        <w:spacing w:after="0" w:line="240" w:lineRule="auto"/>
        <w:jc w:val="both"/>
        <w:rPr>
          <w:rFonts w:ascii="Times New Roman" w:hAnsi="Times New Roman"/>
          <w:sz w:val="28"/>
          <w:szCs w:val="28"/>
        </w:rPr>
      </w:pPr>
      <w:bookmarkStart w:id="8" w:name="sub_22022"/>
      <w:bookmarkEnd w:id="7"/>
      <w:r w:rsidRPr="008F0871">
        <w:rPr>
          <w:rFonts w:ascii="Times New Roman" w:hAnsi="Times New Roman"/>
          <w:sz w:val="28"/>
          <w:szCs w:val="28"/>
        </w:rPr>
        <w:t>б) стандарт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9" w:name="sub_22023"/>
      <w:bookmarkEnd w:id="8"/>
      <w:r w:rsidRPr="008F0871">
        <w:rPr>
          <w:rFonts w:ascii="Times New Roman" w:hAnsi="Times New Roman"/>
          <w:sz w:val="28"/>
          <w:szCs w:val="28"/>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8412C0" w:rsidRPr="008F0871" w:rsidRDefault="008412C0" w:rsidP="008F0871">
      <w:pPr>
        <w:spacing w:after="0" w:line="240" w:lineRule="auto"/>
        <w:jc w:val="both"/>
        <w:rPr>
          <w:rFonts w:ascii="Times New Roman" w:hAnsi="Times New Roman"/>
          <w:sz w:val="28"/>
          <w:szCs w:val="28"/>
        </w:rPr>
      </w:pPr>
      <w:bookmarkStart w:id="10" w:name="sub_22024"/>
      <w:bookmarkEnd w:id="9"/>
      <w:r w:rsidRPr="008F0871">
        <w:rPr>
          <w:rFonts w:ascii="Times New Roman" w:hAnsi="Times New Roman"/>
          <w:sz w:val="28"/>
          <w:szCs w:val="28"/>
        </w:rPr>
        <w:t>г) формы контроля над исполнением административного регламента;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д)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а также их должностных лиц, государственных служащих, работников.</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ab/>
        <w:t>В административные регламенты не включается настоящий раздел, если муниципальная услуга не предоставляется в многофункциональных центрах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9.</w:t>
      </w:r>
      <w:r w:rsidRPr="008F0871">
        <w:rPr>
          <w:rFonts w:ascii="Times New Roman" w:hAnsi="Times New Roman"/>
          <w:sz w:val="28"/>
          <w:szCs w:val="28"/>
        </w:rPr>
        <w:t xml:space="preserve"> Раздел, касающийся общих положений, состоит из следующих подразделов:</w:t>
      </w:r>
    </w:p>
    <w:p w:rsidR="008412C0" w:rsidRPr="008F0871" w:rsidRDefault="008412C0" w:rsidP="008F0871">
      <w:pPr>
        <w:spacing w:after="0" w:line="240" w:lineRule="auto"/>
        <w:jc w:val="both"/>
        <w:rPr>
          <w:rFonts w:ascii="Times New Roman" w:hAnsi="Times New Roman"/>
          <w:sz w:val="28"/>
          <w:szCs w:val="28"/>
        </w:rPr>
      </w:pPr>
      <w:bookmarkStart w:id="11" w:name="sub_22031"/>
      <w:r w:rsidRPr="008F0871">
        <w:rPr>
          <w:rFonts w:ascii="Times New Roman" w:hAnsi="Times New Roman"/>
          <w:sz w:val="28"/>
          <w:szCs w:val="28"/>
        </w:rPr>
        <w:t>а) предмет регулирования регламента;</w:t>
      </w:r>
    </w:p>
    <w:p w:rsidR="008412C0" w:rsidRPr="008F0871" w:rsidRDefault="008412C0" w:rsidP="008F0871">
      <w:pPr>
        <w:spacing w:after="0" w:line="240" w:lineRule="auto"/>
        <w:jc w:val="both"/>
        <w:rPr>
          <w:rFonts w:ascii="Times New Roman" w:hAnsi="Times New Roman"/>
          <w:sz w:val="28"/>
          <w:szCs w:val="28"/>
        </w:rPr>
      </w:pPr>
      <w:bookmarkStart w:id="12" w:name="sub_22032"/>
      <w:bookmarkEnd w:id="11"/>
      <w:r w:rsidRPr="008F0871">
        <w:rPr>
          <w:rFonts w:ascii="Times New Roman" w:hAnsi="Times New Roman"/>
          <w:sz w:val="28"/>
          <w:szCs w:val="28"/>
        </w:rPr>
        <w:t>б) круг заявителей;</w:t>
      </w:r>
    </w:p>
    <w:p w:rsidR="008412C0" w:rsidRPr="008F0871" w:rsidRDefault="008412C0" w:rsidP="008F0871">
      <w:pPr>
        <w:spacing w:after="0" w:line="240" w:lineRule="auto"/>
        <w:jc w:val="both"/>
        <w:rPr>
          <w:rFonts w:ascii="Times New Roman" w:hAnsi="Times New Roman"/>
          <w:sz w:val="28"/>
          <w:szCs w:val="28"/>
        </w:rPr>
      </w:pPr>
      <w:bookmarkStart w:id="13" w:name="sub_22033"/>
      <w:bookmarkEnd w:id="12"/>
      <w:r w:rsidRPr="008F0871">
        <w:rPr>
          <w:rFonts w:ascii="Times New Roman" w:hAnsi="Times New Roman"/>
          <w:sz w:val="28"/>
          <w:szCs w:val="28"/>
        </w:rPr>
        <w:t>в) требования к порядку информирования о предоставлении муниципальной услуги, в том числе:</w:t>
      </w:r>
    </w:p>
    <w:p w:rsidR="008412C0" w:rsidRPr="008F0871" w:rsidRDefault="008412C0" w:rsidP="008F0871">
      <w:pPr>
        <w:spacing w:after="0" w:line="240" w:lineRule="auto"/>
        <w:jc w:val="both"/>
        <w:rPr>
          <w:rFonts w:ascii="Times New Roman" w:hAnsi="Times New Roman"/>
          <w:sz w:val="28"/>
          <w:szCs w:val="28"/>
        </w:rPr>
      </w:pPr>
      <w:bookmarkStart w:id="14" w:name="sub_201305"/>
      <w:r w:rsidRPr="008F0871">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Башкортостан;</w:t>
      </w:r>
    </w:p>
    <w:bookmarkEnd w:id="14"/>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bookmarkStart w:id="15" w:name="sub_21334"/>
      <w:r w:rsidRPr="008F0871">
        <w:rPr>
          <w:rFonts w:ascii="Times New Roman" w:hAnsi="Times New Roman"/>
          <w:sz w:val="28"/>
          <w:szCs w:val="28"/>
        </w:rPr>
        <w:t>К справочной информации относится следующая информация:</w:t>
      </w:r>
    </w:p>
    <w:bookmarkEnd w:id="15"/>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место нахождения и график работы Администрации, предоставляющей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bookmarkStart w:id="16" w:name="sub_21336"/>
      <w:r w:rsidRPr="008F0871">
        <w:rPr>
          <w:rFonts w:ascii="Times New Roman" w:hAnsi="Times New Roman"/>
          <w:sz w:val="28"/>
          <w:szCs w:val="28"/>
        </w:rPr>
        <w:t>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412C0" w:rsidRPr="008F0871" w:rsidRDefault="008412C0" w:rsidP="008F0871">
      <w:pPr>
        <w:spacing w:after="0" w:line="240" w:lineRule="auto"/>
        <w:jc w:val="both"/>
        <w:rPr>
          <w:rFonts w:ascii="Times New Roman" w:hAnsi="Times New Roman"/>
          <w:sz w:val="28"/>
          <w:szCs w:val="28"/>
        </w:rPr>
      </w:pPr>
      <w:bookmarkStart w:id="17" w:name="sub_201310"/>
      <w:bookmarkEnd w:id="16"/>
      <w:r w:rsidRPr="008F0871">
        <w:rPr>
          <w:rFonts w:ascii="Times New Roman" w:hAnsi="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bookmarkEnd w:id="17"/>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Справочная информация не приводится в тексте регламента и подлежит обязательному размещению на официальном сайте органа в сети "Интернет", в государственной информационной системе "Реестр государственных и муниципальных услуг (функций) Республики Башкортостан" (далее - республиканский реестр), на Едином портале государственных и муниципальных услуг (функций) и Портале государственных и муниципальных услуг (функций) Республики Башкортостан, о чем указывается в тексте административного регламента. Администрация обеспечивает в установленном порядке размещение и актуализацию справочной информации в соответствующем разделе республиканского реестра.</w:t>
      </w:r>
    </w:p>
    <w:bookmarkEnd w:id="13"/>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10.</w:t>
      </w:r>
      <w:r w:rsidRPr="008F0871">
        <w:rPr>
          <w:rFonts w:ascii="Times New Roman" w:hAnsi="Times New Roman"/>
          <w:sz w:val="28"/>
          <w:szCs w:val="28"/>
        </w:rPr>
        <w:t xml:space="preserve"> Стандарт предоставления муниципальной услуги должен содержать следующие подразделы:</w:t>
      </w:r>
    </w:p>
    <w:p w:rsidR="008412C0" w:rsidRPr="008F0871" w:rsidRDefault="008412C0" w:rsidP="008F0871">
      <w:pPr>
        <w:spacing w:after="0" w:line="240" w:lineRule="auto"/>
        <w:jc w:val="both"/>
        <w:rPr>
          <w:rFonts w:ascii="Times New Roman" w:hAnsi="Times New Roman"/>
          <w:sz w:val="28"/>
          <w:szCs w:val="28"/>
        </w:rPr>
      </w:pPr>
      <w:bookmarkStart w:id="18" w:name="sub_22041"/>
      <w:r w:rsidRPr="008F0871">
        <w:rPr>
          <w:rFonts w:ascii="Times New Roman" w:hAnsi="Times New Roman"/>
          <w:sz w:val="28"/>
          <w:szCs w:val="28"/>
        </w:rPr>
        <w:t>а) наименование муниципальной услуги в соответствии с Перечнем;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б) </w:t>
      </w:r>
      <w:bookmarkStart w:id="19" w:name="sub_2143"/>
      <w:r w:rsidRPr="008F0871">
        <w:rPr>
          <w:rFonts w:ascii="Times New Roman" w:hAnsi="Times New Roman"/>
          <w:sz w:val="28"/>
          <w:szCs w:val="28"/>
        </w:rPr>
        <w:t>наименование Администрации, предоставляющей муниципальную услугу. Если в предоставлении муниципальной услуги участвуют также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Кроме того, указываются требования пункта 3 статьи 7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описание результата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20" w:name="sub_22044"/>
      <w:bookmarkEnd w:id="18"/>
      <w:bookmarkEnd w:id="19"/>
      <w:r w:rsidRPr="008F0871">
        <w:rPr>
          <w:rFonts w:ascii="Times New Roman" w:hAnsi="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21" w:name="sub_22045"/>
      <w:bookmarkEnd w:id="20"/>
      <w:r w:rsidRPr="008F0871">
        <w:rPr>
          <w:rFonts w:ascii="Times New Roman" w:hAnsi="Times New Roman"/>
          <w:sz w:val="28"/>
          <w:szCs w:val="28"/>
        </w:rPr>
        <w:t>д) нормативные правовые акты, регулирующие предоставление муниципальной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в сети «Интернет», в федеральном реестре, на Едином портале государственных и муниципальных услуг (функций) и на Портале государственных и муниципальных услуг (функций) Республики Башкортостан.</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предоставление муниципальной услуги, не приводится в тексте административного регламента;</w:t>
      </w:r>
    </w:p>
    <w:p w:rsidR="008412C0" w:rsidRPr="008F0871" w:rsidRDefault="008412C0" w:rsidP="008F0871">
      <w:pPr>
        <w:spacing w:after="0" w:line="240" w:lineRule="auto"/>
        <w:jc w:val="both"/>
        <w:rPr>
          <w:rFonts w:ascii="Times New Roman" w:hAnsi="Times New Roman"/>
          <w:sz w:val="28"/>
          <w:szCs w:val="28"/>
        </w:rPr>
      </w:pPr>
      <w:bookmarkStart w:id="22" w:name="sub_22046"/>
      <w:bookmarkEnd w:id="21"/>
      <w:r w:rsidRPr="008F0871">
        <w:rPr>
          <w:rFonts w:ascii="Times New Roman" w:hAnsi="Times New Roman"/>
          <w:sz w:val="28"/>
          <w:szCs w:val="28"/>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8412C0" w:rsidRPr="008F0871" w:rsidRDefault="008412C0" w:rsidP="008F0871">
      <w:pPr>
        <w:spacing w:after="0" w:line="240" w:lineRule="auto"/>
        <w:jc w:val="both"/>
        <w:rPr>
          <w:rFonts w:ascii="Times New Roman" w:hAnsi="Times New Roman"/>
          <w:sz w:val="28"/>
          <w:szCs w:val="28"/>
        </w:rPr>
      </w:pPr>
      <w:bookmarkStart w:id="23" w:name="sub_22047"/>
      <w:bookmarkEnd w:id="22"/>
      <w:r w:rsidRPr="008F0871">
        <w:rPr>
          <w:rFonts w:ascii="Times New Roman" w:hAnsi="Times New Roman"/>
          <w:sz w:val="28"/>
          <w:szCs w:val="28"/>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8412C0" w:rsidRPr="008F0871" w:rsidRDefault="008412C0" w:rsidP="008F0871">
      <w:pPr>
        <w:spacing w:after="0" w:line="240" w:lineRule="auto"/>
        <w:jc w:val="both"/>
        <w:rPr>
          <w:rFonts w:ascii="Times New Roman" w:hAnsi="Times New Roman"/>
          <w:sz w:val="28"/>
          <w:szCs w:val="28"/>
        </w:rPr>
      </w:pPr>
      <w:bookmarkStart w:id="24" w:name="sub_22048"/>
      <w:bookmarkEnd w:id="23"/>
      <w:r w:rsidRPr="008F0871">
        <w:rPr>
          <w:rFonts w:ascii="Times New Roman" w:hAnsi="Times New Roman"/>
          <w:sz w:val="28"/>
          <w:szCs w:val="28"/>
        </w:rPr>
        <w:t>з) указание на запрет требовать от заявителя:</w:t>
      </w:r>
    </w:p>
    <w:bookmarkEnd w:id="24"/>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2C0" w:rsidRPr="008F0871" w:rsidRDefault="008412C0" w:rsidP="008F0871">
      <w:pPr>
        <w:tabs>
          <w:tab w:val="left" w:pos="4820"/>
        </w:tabs>
        <w:spacing w:after="0" w:line="240" w:lineRule="auto"/>
        <w:jc w:val="both"/>
        <w:rPr>
          <w:rFonts w:ascii="Times New Roman" w:hAnsi="Times New Roman"/>
          <w:sz w:val="28"/>
          <w:szCs w:val="28"/>
        </w:rPr>
      </w:pPr>
      <w:r w:rsidRPr="008F0871">
        <w:rPr>
          <w:rFonts w:ascii="Times New Roman" w:hAnsi="Times New Roman"/>
          <w:sz w:val="28"/>
          <w:szCs w:val="28"/>
        </w:rPr>
        <w:t>представление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8412C0" w:rsidRPr="008F0871" w:rsidRDefault="008412C0" w:rsidP="008F0871">
      <w:pPr>
        <w:spacing w:after="0" w:line="240" w:lineRule="auto"/>
        <w:jc w:val="both"/>
        <w:rPr>
          <w:rFonts w:ascii="Times New Roman" w:hAnsi="Times New Roman"/>
          <w:sz w:val="28"/>
          <w:szCs w:val="28"/>
        </w:rPr>
      </w:pPr>
      <w:bookmarkStart w:id="25" w:name="sub_22049"/>
      <w:r w:rsidRPr="008F0871">
        <w:rPr>
          <w:rFonts w:ascii="Times New Roman" w:hAnsi="Times New Roman"/>
          <w:sz w:val="28"/>
          <w:szCs w:val="28"/>
        </w:rPr>
        <w:t>и) исчерпывающий перечень оснований для отказа в приеме документов, необходимых для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26" w:name="sub_220410"/>
      <w:bookmarkEnd w:id="25"/>
      <w:r w:rsidRPr="008F0871">
        <w:rPr>
          <w:rFonts w:ascii="Times New Roman" w:hAnsi="Times New Roman"/>
          <w:sz w:val="28"/>
          <w:szCs w:val="28"/>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8412C0" w:rsidRPr="008F0871" w:rsidRDefault="008412C0" w:rsidP="008F0871">
      <w:pPr>
        <w:spacing w:after="0" w:line="240" w:lineRule="auto"/>
        <w:jc w:val="both"/>
        <w:rPr>
          <w:rFonts w:ascii="Times New Roman" w:hAnsi="Times New Roman"/>
          <w:sz w:val="28"/>
          <w:szCs w:val="28"/>
        </w:rPr>
      </w:pPr>
      <w:bookmarkStart w:id="27" w:name="sub_220411"/>
      <w:bookmarkEnd w:id="26"/>
      <w:r w:rsidRPr="008F0871">
        <w:rPr>
          <w:rFonts w:ascii="Times New Roman" w:hAnsi="Times New Roman"/>
          <w:sz w:val="28"/>
          <w:szCs w:val="28"/>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28" w:name="sub_220412"/>
      <w:bookmarkEnd w:id="27"/>
      <w:r w:rsidRPr="008F0871">
        <w:rPr>
          <w:rFonts w:ascii="Times New Roman" w:hAnsi="Times New Roman"/>
          <w:sz w:val="28"/>
          <w:szCs w:val="28"/>
        </w:rPr>
        <w:t>м) порядок, размер и основания взимания государственной пошлины или иной платы, взимаемой за предоставление муниципальной услуги</w:t>
      </w:r>
      <w:bookmarkStart w:id="29" w:name="sub_220413"/>
      <w:bookmarkEnd w:id="28"/>
      <w:r w:rsidRPr="008F0871">
        <w:rPr>
          <w:rFonts w:ascii="Times New Roman" w:hAnsi="Times New Roman"/>
          <w:sz w:val="28"/>
          <w:szCs w:val="28"/>
        </w:rPr>
        <w:t xml:space="preserve">; </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412C0" w:rsidRPr="008F0871" w:rsidRDefault="008412C0" w:rsidP="008F0871">
      <w:pPr>
        <w:spacing w:after="0" w:line="240" w:lineRule="auto"/>
        <w:jc w:val="both"/>
        <w:rPr>
          <w:rFonts w:ascii="Times New Roman" w:hAnsi="Times New Roman"/>
          <w:sz w:val="28"/>
          <w:szCs w:val="28"/>
        </w:rPr>
      </w:pPr>
      <w:bookmarkStart w:id="30" w:name="sub_220414"/>
      <w:bookmarkEnd w:id="29"/>
      <w:r w:rsidRPr="008F0871">
        <w:rPr>
          <w:rFonts w:ascii="Times New Roman" w:hAnsi="Times New Roman"/>
          <w:sz w:val="28"/>
          <w:szCs w:val="28"/>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12C0" w:rsidRPr="008F0871" w:rsidRDefault="008412C0" w:rsidP="008F0871">
      <w:pPr>
        <w:spacing w:after="0" w:line="240" w:lineRule="auto"/>
        <w:jc w:val="both"/>
        <w:rPr>
          <w:rFonts w:ascii="Times New Roman" w:hAnsi="Times New Roman"/>
          <w:sz w:val="28"/>
          <w:szCs w:val="28"/>
        </w:rPr>
      </w:pPr>
      <w:bookmarkStart w:id="31" w:name="sub_220415"/>
      <w:bookmarkEnd w:id="30"/>
      <w:r w:rsidRPr="008F0871">
        <w:rPr>
          <w:rFonts w:ascii="Times New Roman" w:hAnsi="Times New Roman"/>
          <w:sz w:val="28"/>
          <w:szCs w:val="28"/>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12C0" w:rsidRPr="008F0871" w:rsidRDefault="008412C0" w:rsidP="008F0871">
      <w:pPr>
        <w:spacing w:after="0" w:line="240" w:lineRule="auto"/>
        <w:jc w:val="both"/>
        <w:rPr>
          <w:rFonts w:ascii="Times New Roman" w:hAnsi="Times New Roman"/>
          <w:sz w:val="28"/>
          <w:szCs w:val="28"/>
        </w:rPr>
      </w:pPr>
      <w:bookmarkStart w:id="32" w:name="sub_220416"/>
      <w:bookmarkEnd w:id="31"/>
      <w:r w:rsidRPr="008F0871">
        <w:rPr>
          <w:rFonts w:ascii="Times New Roman" w:hAnsi="Times New Roman"/>
          <w:sz w:val="28"/>
          <w:szCs w:val="28"/>
        </w:rPr>
        <w:t>р)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Республики Башкортостан о социальной защите инвалидов;</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 </w:t>
      </w:r>
      <w:bookmarkStart w:id="33" w:name="sub_220417"/>
      <w:bookmarkEnd w:id="32"/>
      <w:r w:rsidRPr="008F0871">
        <w:rPr>
          <w:rFonts w:ascii="Times New Roman" w:hAnsi="Times New Roman"/>
          <w:sz w:val="28"/>
          <w:szCs w:val="28"/>
        </w:rPr>
        <w:t xml:space="preserve">с) </w:t>
      </w:r>
      <w:bookmarkStart w:id="34" w:name="sub_220418"/>
      <w:bookmarkEnd w:id="33"/>
      <w:r w:rsidRPr="008F087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т)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 xml:space="preserve">11. </w:t>
      </w:r>
      <w:bookmarkStart w:id="35" w:name="sub_2017"/>
      <w:r w:rsidRPr="008F0871">
        <w:rPr>
          <w:rFonts w:ascii="Times New Roman" w:hAnsi="Times New Roman"/>
          <w:sz w:val="28"/>
          <w:szCs w:val="28"/>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осуществления в электронной форме, в том числе с использованием Республиканского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государственных услуг в соответствии с подпунктом 1 части 6 статьи 15 Федерального закона 210-ФЗ.</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12.</w:t>
      </w:r>
      <w:r w:rsidRPr="008F0871">
        <w:rPr>
          <w:rFonts w:ascii="Times New Roman" w:hAnsi="Times New Roman"/>
          <w:sz w:val="28"/>
          <w:szCs w:val="28"/>
        </w:rPr>
        <w:t> Описание каждой административной процедуры предусматривает:</w:t>
      </w:r>
    </w:p>
    <w:p w:rsidR="008412C0" w:rsidRPr="008F0871" w:rsidRDefault="008412C0" w:rsidP="008F0871">
      <w:pPr>
        <w:spacing w:after="0" w:line="240" w:lineRule="auto"/>
        <w:jc w:val="both"/>
        <w:rPr>
          <w:rFonts w:ascii="Times New Roman" w:hAnsi="Times New Roman"/>
          <w:sz w:val="28"/>
          <w:szCs w:val="28"/>
        </w:rPr>
      </w:pPr>
      <w:bookmarkStart w:id="36" w:name="sub_2171"/>
      <w:bookmarkEnd w:id="35"/>
      <w:r w:rsidRPr="008F0871">
        <w:rPr>
          <w:rFonts w:ascii="Times New Roman" w:hAnsi="Times New Roman"/>
          <w:sz w:val="28"/>
          <w:szCs w:val="28"/>
        </w:rPr>
        <w:t>а)  основания для начала административной процедуры;</w:t>
      </w:r>
    </w:p>
    <w:p w:rsidR="008412C0" w:rsidRPr="008F0871" w:rsidRDefault="008412C0" w:rsidP="008F0871">
      <w:pPr>
        <w:spacing w:after="0" w:line="240" w:lineRule="auto"/>
        <w:jc w:val="both"/>
        <w:rPr>
          <w:rFonts w:ascii="Times New Roman" w:hAnsi="Times New Roman"/>
          <w:sz w:val="28"/>
          <w:szCs w:val="28"/>
        </w:rPr>
      </w:pPr>
      <w:bookmarkStart w:id="37" w:name="sub_2172"/>
      <w:bookmarkEnd w:id="36"/>
      <w:r w:rsidRPr="008F0871">
        <w:rPr>
          <w:rFonts w:ascii="Times New Roman" w:hAnsi="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412C0" w:rsidRPr="008F0871" w:rsidRDefault="008412C0" w:rsidP="008F0871">
      <w:pPr>
        <w:spacing w:after="0" w:line="240" w:lineRule="auto"/>
        <w:jc w:val="both"/>
        <w:rPr>
          <w:rFonts w:ascii="Times New Roman" w:hAnsi="Times New Roman"/>
          <w:sz w:val="28"/>
          <w:szCs w:val="28"/>
        </w:rPr>
      </w:pPr>
      <w:bookmarkStart w:id="38" w:name="sub_2173"/>
      <w:bookmarkEnd w:id="37"/>
      <w:r w:rsidRPr="008F0871">
        <w:rPr>
          <w:rFonts w:ascii="Times New Roman" w:hAnsi="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8412C0" w:rsidRPr="008F0871" w:rsidRDefault="008412C0" w:rsidP="008F0871">
      <w:pPr>
        <w:spacing w:after="0" w:line="240" w:lineRule="auto"/>
        <w:jc w:val="both"/>
        <w:rPr>
          <w:rFonts w:ascii="Times New Roman" w:hAnsi="Times New Roman"/>
          <w:sz w:val="28"/>
          <w:szCs w:val="28"/>
        </w:rPr>
      </w:pPr>
      <w:bookmarkStart w:id="39" w:name="sub_2174"/>
      <w:bookmarkEnd w:id="38"/>
      <w:r w:rsidRPr="008F0871">
        <w:rPr>
          <w:rFonts w:ascii="Times New Roman" w:hAnsi="Times New Roman"/>
          <w:sz w:val="28"/>
          <w:szCs w:val="28"/>
        </w:rPr>
        <w:t>г) критерии принятия решений;</w:t>
      </w:r>
    </w:p>
    <w:p w:rsidR="008412C0" w:rsidRPr="008F0871" w:rsidRDefault="008412C0" w:rsidP="008F0871">
      <w:pPr>
        <w:spacing w:after="0" w:line="240" w:lineRule="auto"/>
        <w:jc w:val="both"/>
        <w:rPr>
          <w:rFonts w:ascii="Times New Roman" w:hAnsi="Times New Roman"/>
          <w:sz w:val="28"/>
          <w:szCs w:val="28"/>
        </w:rPr>
      </w:pPr>
      <w:bookmarkStart w:id="40" w:name="sub_2175"/>
      <w:bookmarkEnd w:id="39"/>
      <w:r w:rsidRPr="008F0871">
        <w:rPr>
          <w:rFonts w:ascii="Times New Roman" w:hAnsi="Times New Roman"/>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412C0" w:rsidRPr="008F0871" w:rsidRDefault="008412C0" w:rsidP="008F0871">
      <w:pPr>
        <w:spacing w:after="0" w:line="240" w:lineRule="auto"/>
        <w:jc w:val="both"/>
        <w:rPr>
          <w:rFonts w:ascii="Times New Roman" w:hAnsi="Times New Roman"/>
          <w:sz w:val="28"/>
          <w:szCs w:val="28"/>
        </w:rPr>
      </w:pPr>
      <w:bookmarkStart w:id="41" w:name="sub_2176"/>
      <w:bookmarkEnd w:id="40"/>
      <w:r w:rsidRPr="008F0871">
        <w:rPr>
          <w:rFonts w:ascii="Times New Roman" w:hAnsi="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412C0" w:rsidRPr="008F0871" w:rsidRDefault="008412C0" w:rsidP="008F0871">
      <w:pPr>
        <w:spacing w:after="0" w:line="240" w:lineRule="auto"/>
        <w:jc w:val="both"/>
        <w:rPr>
          <w:rFonts w:ascii="Times New Roman" w:hAnsi="Times New Roman"/>
          <w:sz w:val="28"/>
          <w:szCs w:val="28"/>
        </w:rPr>
      </w:pPr>
      <w:bookmarkStart w:id="42" w:name="sub_2018"/>
      <w:bookmarkEnd w:id="41"/>
      <w:r w:rsidRPr="008F0871">
        <w:rPr>
          <w:rFonts w:ascii="Times New Roman" w:hAnsi="Times New Roman"/>
          <w:b/>
          <w:sz w:val="28"/>
          <w:szCs w:val="28"/>
        </w:rPr>
        <w:t>13.</w:t>
      </w:r>
      <w:r w:rsidRPr="008F0871">
        <w:rPr>
          <w:rFonts w:ascii="Times New Roman" w:hAnsi="Times New Roman"/>
          <w:sz w:val="28"/>
          <w:szCs w:val="28"/>
        </w:rPr>
        <w:t> Раздел, касающийся форм контроля над предоставлением муниципальной услуги, состоит из следующих подразделов:</w:t>
      </w:r>
    </w:p>
    <w:p w:rsidR="008412C0" w:rsidRPr="008F0871" w:rsidRDefault="008412C0" w:rsidP="008F0871">
      <w:pPr>
        <w:spacing w:after="0" w:line="240" w:lineRule="auto"/>
        <w:jc w:val="both"/>
        <w:rPr>
          <w:rFonts w:ascii="Times New Roman" w:hAnsi="Times New Roman"/>
          <w:sz w:val="28"/>
          <w:szCs w:val="28"/>
        </w:rPr>
      </w:pPr>
      <w:bookmarkStart w:id="43" w:name="sub_2181"/>
      <w:bookmarkEnd w:id="42"/>
      <w:r w:rsidRPr="008F0871">
        <w:rPr>
          <w:rFonts w:ascii="Times New Roman" w:hAnsi="Times New Roman"/>
          <w:sz w:val="28"/>
          <w:szCs w:val="28"/>
        </w:rPr>
        <w:t>а)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12C0" w:rsidRPr="008F0871" w:rsidRDefault="008412C0" w:rsidP="008F0871">
      <w:pPr>
        <w:spacing w:after="0" w:line="240" w:lineRule="auto"/>
        <w:jc w:val="both"/>
        <w:rPr>
          <w:rFonts w:ascii="Times New Roman" w:hAnsi="Times New Roman"/>
          <w:sz w:val="28"/>
          <w:szCs w:val="28"/>
        </w:rPr>
      </w:pPr>
      <w:bookmarkStart w:id="44" w:name="sub_2182"/>
      <w:bookmarkEnd w:id="43"/>
      <w:r w:rsidRPr="008F0871">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12C0" w:rsidRPr="008F0871" w:rsidRDefault="008412C0" w:rsidP="008F0871">
      <w:pPr>
        <w:spacing w:after="0" w:line="240" w:lineRule="auto"/>
        <w:jc w:val="both"/>
        <w:rPr>
          <w:rFonts w:ascii="Times New Roman" w:hAnsi="Times New Roman"/>
          <w:sz w:val="28"/>
          <w:szCs w:val="28"/>
        </w:rPr>
      </w:pPr>
      <w:bookmarkStart w:id="45" w:name="sub_2184"/>
      <w:r w:rsidRPr="008F0871">
        <w:rPr>
          <w:rFonts w:ascii="Times New Roman" w:hAnsi="Times New Roman"/>
          <w:sz w:val="28"/>
          <w:szCs w:val="28"/>
        </w:rPr>
        <w:t>г)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14.</w:t>
      </w:r>
      <w:r w:rsidRPr="008F0871">
        <w:rPr>
          <w:rFonts w:ascii="Times New Roman" w:hAnsi="Times New Roman"/>
          <w:sz w:val="28"/>
          <w:szCs w:val="28"/>
        </w:rPr>
        <w:t xml:space="preserve"> Раздел, касающийся досудебного (внесудебного) порядка обжалования решений и действий (бездействия) Администрации, предоставляющей муниципальные услуги, многофункционального центра, а также их должностных лиц, муниципальных служащих и работников состоит из следующих подразделов:</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(бездействий) Администрации, предоставляющего муниципальную услугу, а также его должностных лиц.</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информация для заявителя о его праве подать жалобу на решение и (или) действие (бездействие) Администрации, многофункционального центра, их должностных лиц, муниципальных служащих, работников при предоставлении муниципальной услуги (далее - жалоба);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предмет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организации, должностные лица, которым может быть направлена жалоба;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подачи и рассмотрения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сроки рассмотрения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результат рассмотрения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информирования заявителя о результатах рассмотрения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порядок обжалования решения по жалобе;</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способы информирования заявителей о порядке подачи и рассмотрения жалобы.</w:t>
      </w:r>
      <w:bookmarkEnd w:id="44"/>
      <w:bookmarkEnd w:id="45"/>
      <w:r w:rsidRPr="008F0871">
        <w:rPr>
          <w:rFonts w:ascii="Times New Roman" w:hAnsi="Times New Roman"/>
          <w:sz w:val="28"/>
          <w:szCs w:val="28"/>
        </w:rPr>
        <w:t xml:space="preserve"> </w:t>
      </w:r>
    </w:p>
    <w:p w:rsidR="008412C0" w:rsidRPr="008F0871" w:rsidRDefault="008412C0" w:rsidP="008F0871">
      <w:pPr>
        <w:spacing w:after="0" w:line="240" w:lineRule="auto"/>
        <w:jc w:val="both"/>
        <w:rPr>
          <w:rFonts w:ascii="Times New Roman" w:hAnsi="Times New Roman"/>
          <w:sz w:val="28"/>
          <w:szCs w:val="28"/>
        </w:rPr>
      </w:pPr>
      <w:bookmarkStart w:id="46" w:name="sub_22911"/>
      <w:bookmarkStart w:id="47" w:name="sub_22076"/>
      <w:bookmarkStart w:id="48" w:name="sub_22084"/>
      <w:r w:rsidRPr="008F0871">
        <w:rPr>
          <w:rFonts w:ascii="Times New Roman" w:hAnsi="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на Портале государственных и муниципальных услуг (функций) Республики Башкортостан, о чем указывается в тексте регламента. Исполнительные органы,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center"/>
        <w:rPr>
          <w:rFonts w:ascii="Times New Roman" w:hAnsi="Times New Roman"/>
          <w:b/>
          <w:sz w:val="28"/>
          <w:szCs w:val="28"/>
        </w:rPr>
      </w:pPr>
      <w:r w:rsidRPr="008F0871">
        <w:rPr>
          <w:rFonts w:ascii="Times New Roman" w:hAnsi="Times New Roman"/>
          <w:b/>
          <w:sz w:val="28"/>
          <w:szCs w:val="28"/>
          <w:lang w:val="en-US"/>
        </w:rPr>
        <w:t>III</w:t>
      </w:r>
      <w:r w:rsidRPr="008F0871">
        <w:rPr>
          <w:rFonts w:ascii="Times New Roman" w:hAnsi="Times New Roman"/>
          <w:b/>
          <w:sz w:val="28"/>
          <w:szCs w:val="28"/>
        </w:rPr>
        <w:t xml:space="preserve">. Организация независимой экспертизы проектов </w:t>
      </w:r>
    </w:p>
    <w:p w:rsidR="008412C0" w:rsidRPr="008F0871" w:rsidRDefault="008412C0" w:rsidP="008F0871">
      <w:pPr>
        <w:spacing w:after="0" w:line="240" w:lineRule="auto"/>
        <w:jc w:val="center"/>
        <w:rPr>
          <w:rFonts w:ascii="Times New Roman" w:hAnsi="Times New Roman"/>
          <w:b/>
          <w:sz w:val="28"/>
          <w:szCs w:val="28"/>
        </w:rPr>
      </w:pPr>
      <w:r w:rsidRPr="008F0871">
        <w:rPr>
          <w:rFonts w:ascii="Times New Roman" w:hAnsi="Times New Roman"/>
          <w:b/>
          <w:sz w:val="28"/>
          <w:szCs w:val="28"/>
        </w:rPr>
        <w:t>административных регламентов</w:t>
      </w:r>
    </w:p>
    <w:bookmarkEnd w:id="46"/>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15.</w:t>
      </w:r>
      <w:r w:rsidRPr="008F0871">
        <w:rPr>
          <w:rFonts w:ascii="Times New Roman" w:hAnsi="Times New Roman"/>
          <w:sz w:val="28"/>
          <w:szCs w:val="28"/>
        </w:rPr>
        <w:t xml:space="preserve"> </w:t>
      </w:r>
      <w:bookmarkStart w:id="49" w:name="sub_2301"/>
      <w:r w:rsidRPr="008F0871">
        <w:rPr>
          <w:rFonts w:ascii="Times New Roman" w:hAnsi="Times New Roman"/>
          <w:sz w:val="28"/>
          <w:szCs w:val="28"/>
        </w:rPr>
        <w:t>Проекты административных регламентов подлежат независимой экспертизе.</w:t>
      </w:r>
    </w:p>
    <w:p w:rsidR="008412C0" w:rsidRPr="008F0871" w:rsidRDefault="008412C0" w:rsidP="008F0871">
      <w:pPr>
        <w:spacing w:after="0" w:line="240" w:lineRule="auto"/>
        <w:jc w:val="both"/>
        <w:rPr>
          <w:rFonts w:ascii="Times New Roman" w:hAnsi="Times New Roman"/>
          <w:sz w:val="28"/>
          <w:szCs w:val="28"/>
        </w:rPr>
      </w:pPr>
      <w:bookmarkStart w:id="50" w:name="sub_2302"/>
      <w:bookmarkEnd w:id="49"/>
      <w:r w:rsidRPr="008F0871">
        <w:rPr>
          <w:rFonts w:ascii="Times New Roman" w:hAnsi="Times New Roman"/>
          <w:b/>
          <w:sz w:val="28"/>
          <w:szCs w:val="28"/>
        </w:rPr>
        <w:t>16.</w:t>
      </w:r>
      <w:r w:rsidRPr="008F0871">
        <w:rPr>
          <w:rFonts w:ascii="Times New Roman" w:hAnsi="Times New Roman"/>
          <w:sz w:val="28"/>
          <w:szCs w:val="28"/>
        </w:rPr>
        <w:t xml:space="preserve">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bookmarkEnd w:id="50"/>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Администрации, являющей разработчиком административного регламента.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являющейся разработчиком проекта административного регламента. Указанный срок не может быть менее 15 (пятнадцати) дней со дня размещения проекта административного регламента в сети Интернет.</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По результатам независимой экспертизы составляется заключение, которое разработчик административного регламента обязан рассмотреть и принять решения по каждому заключению.</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b/>
          <w:sz w:val="28"/>
          <w:szCs w:val="28"/>
        </w:rPr>
        <w:t>17.</w:t>
      </w:r>
      <w:r w:rsidRPr="008F0871">
        <w:rPr>
          <w:rFonts w:ascii="Times New Roman" w:hAnsi="Times New Roman"/>
          <w:sz w:val="28"/>
          <w:szCs w:val="28"/>
        </w:rPr>
        <w:t xml:space="preserve"> Не поступление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Главой сельского поселения соответствующей экспертизы согласно пункту 5 настоящего Порядка.</w:t>
      </w: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Приложение № 3</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сельского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8412C0" w:rsidRPr="008F0871" w:rsidRDefault="008412C0" w:rsidP="008F0871">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8412C0" w:rsidRPr="008F0871" w:rsidRDefault="008412C0" w:rsidP="008F0871">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Pr>
          <w:rFonts w:ascii="Times New Roman" w:hAnsi="Times New Roman"/>
          <w:sz w:val="28"/>
          <w:szCs w:val="28"/>
        </w:rPr>
        <w:t>25</w:t>
      </w:r>
      <w:r w:rsidRPr="008F0871">
        <w:rPr>
          <w:rFonts w:ascii="Times New Roman" w:hAnsi="Times New Roman"/>
          <w:sz w:val="28"/>
          <w:szCs w:val="28"/>
        </w:rPr>
        <w:t xml:space="preserve"> декабря  2018 г. №  </w:t>
      </w:r>
      <w:r>
        <w:rPr>
          <w:rFonts w:ascii="Times New Roman" w:hAnsi="Times New Roman"/>
          <w:sz w:val="28"/>
          <w:szCs w:val="28"/>
        </w:rPr>
        <w:t>92</w:t>
      </w:r>
    </w:p>
    <w:p w:rsidR="008412C0" w:rsidRPr="008F0871" w:rsidRDefault="008412C0" w:rsidP="008F0871">
      <w:pPr>
        <w:spacing w:after="0" w:line="240" w:lineRule="auto"/>
        <w:jc w:val="right"/>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bookmarkEnd w:id="10"/>
    <w:bookmarkEnd w:id="34"/>
    <w:bookmarkEnd w:id="47"/>
    <w:bookmarkEnd w:id="48"/>
    <w:p w:rsidR="008412C0" w:rsidRPr="008F0871" w:rsidRDefault="008412C0" w:rsidP="008F0871">
      <w:pPr>
        <w:spacing w:after="0" w:line="240" w:lineRule="auto"/>
        <w:jc w:val="center"/>
        <w:rPr>
          <w:rFonts w:ascii="Times New Roman" w:hAnsi="Times New Roman"/>
          <w:b/>
          <w:sz w:val="28"/>
          <w:szCs w:val="28"/>
        </w:rPr>
      </w:pPr>
      <w:r w:rsidRPr="008F0871">
        <w:rPr>
          <w:rFonts w:ascii="Times New Roman" w:hAnsi="Times New Roman"/>
          <w:b/>
          <w:sz w:val="28"/>
          <w:szCs w:val="28"/>
        </w:rPr>
        <w:t xml:space="preserve">ПОРЯДОК </w:t>
      </w:r>
    </w:p>
    <w:p w:rsidR="008412C0" w:rsidRPr="008F0871" w:rsidRDefault="008412C0" w:rsidP="008F0871">
      <w:pPr>
        <w:spacing w:after="0" w:line="240" w:lineRule="auto"/>
        <w:jc w:val="center"/>
        <w:rPr>
          <w:rFonts w:ascii="Times New Roman" w:hAnsi="Times New Roman"/>
          <w:b/>
          <w:sz w:val="28"/>
          <w:szCs w:val="28"/>
        </w:rPr>
      </w:pPr>
      <w:r w:rsidRPr="008F0871">
        <w:rPr>
          <w:rFonts w:ascii="Times New Roman" w:hAnsi="Times New Roman"/>
          <w:b/>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412C0" w:rsidRPr="008F0871" w:rsidRDefault="008412C0" w:rsidP="008F0871">
      <w:pPr>
        <w:spacing w:after="0" w:line="240" w:lineRule="auto"/>
        <w:rPr>
          <w:rFonts w:ascii="Times New Roman" w:hAnsi="Times New Roman"/>
          <w:sz w:val="28"/>
          <w:szCs w:val="28"/>
        </w:rPr>
      </w:pP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1. Настоящий Порядок определяет процедуру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(далее – проект административного регламента),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сельсовет_ муниципального района Салаватский район  Республики Башкортостан (далее соответственно –</w:t>
      </w:r>
      <w:r w:rsidRPr="008F0871">
        <w:rPr>
          <w:rFonts w:ascii="Times New Roman" w:hAnsi="Times New Roman"/>
          <w:spacing w:val="-3"/>
          <w:sz w:val="28"/>
          <w:szCs w:val="28"/>
        </w:rPr>
        <w:t xml:space="preserve">Администрация, </w:t>
      </w:r>
      <w:r w:rsidRPr="008F0871">
        <w:rPr>
          <w:rFonts w:ascii="Times New Roman" w:hAnsi="Times New Roman"/>
          <w:sz w:val="28"/>
          <w:szCs w:val="28"/>
        </w:rPr>
        <w:t xml:space="preserve"> экспертиза).</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2. Экспертиза проводится Главой  сельского поселения </w:t>
      </w:r>
      <w:r>
        <w:rPr>
          <w:rFonts w:ascii="Times New Roman" w:hAnsi="Times New Roman"/>
          <w:spacing w:val="-5"/>
          <w:sz w:val="29"/>
          <w:szCs w:val="29"/>
        </w:rPr>
        <w:t>Мещегаровский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w:t>
      </w:r>
      <w:r w:rsidRPr="008F0871">
        <w:rPr>
          <w:rFonts w:ascii="Arial" w:hAnsi="Arial" w:cs="Arial"/>
          <w:sz w:val="28"/>
          <w:szCs w:val="28"/>
        </w:rPr>
        <w:t xml:space="preserve"> </w:t>
      </w:r>
      <w:r w:rsidRPr="008F0871">
        <w:rPr>
          <w:rFonts w:ascii="Times New Roman" w:hAnsi="Times New Roman"/>
          <w:sz w:val="28"/>
          <w:szCs w:val="28"/>
        </w:rPr>
        <w:t>муниципального района Салаватский район  Республики Башкортостан  (далее – Глава сельского поселения).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2" w:history="1">
        <w:r w:rsidRPr="008F0871">
          <w:rPr>
            <w:rFonts w:ascii="Times New Roman" w:hAnsi="Times New Roman"/>
            <w:sz w:val="28"/>
            <w:szCs w:val="28"/>
          </w:rPr>
          <w:t>закона</w:t>
        </w:r>
      </w:hyperlink>
      <w:r w:rsidRPr="008F0871">
        <w:rPr>
          <w:rFonts w:ascii="Times New Roman" w:hAnsi="Times New Roman"/>
          <w:sz w:val="28"/>
          <w:szCs w:val="28"/>
        </w:rPr>
        <w:t xml:space="preserve"> «Об организации предоставления государственных и муниципальных услуг» (в случае предоставления государственных услуг) или Федерального </w:t>
      </w:r>
      <w:hyperlink r:id="rId13" w:history="1">
        <w:r w:rsidRPr="008F0871">
          <w:rPr>
            <w:rFonts w:ascii="Times New Roman" w:hAnsi="Times New Roman"/>
            <w:sz w:val="28"/>
            <w:szCs w:val="28"/>
          </w:rPr>
          <w:t>закона</w:t>
        </w:r>
      </w:hyperlink>
      <w:r w:rsidRPr="008F0871">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осуществления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настоящими Порядками,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(функций), оказываемых Администрацией.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том числе проверяется:</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соответствие структуры (за исключением проекта акта об отмене административного регламента) и содержания проекта административного регламента, проекта изменений в административный регламент, проекта акта об отмене административного регламента, в том числе стандарта предоставления муниципальной услуги, требованиям, федерального законодательства, указанным в пункте 3 настоящего Порядка и принятыми в соответствии с ним нормативными правовыми актами;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полнота описания в проекте административного регламента,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 которые установлены законодательством Российской Федерации и Республики Башкортостан;</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оптимизация порядка осуществления муниципального контроля и предоставления муниципальной услуги, в том числе:</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упорядочение административных процедур и административных действий;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устранение избыточных административных процедур и административных действий;</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предоставление муниципальной услуги в электронной форме;</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получение документов и информации, которые необходимы для осуществления муниципального контроля или предоставления муниципальной услуги, посредством межведомственного информационного взаимодействия;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особенности выполнения административных процедур (действий) при предоставлении муниципальной услуги в многофункциональных центрах предоставления государственных и муниципальных услуг.</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4.Администрация, ответственная за разработку и утверждение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наглядные материалы вносимых изменений (в случае внесения изменений в ранее утвержденный административный регламент) и пояснительную записку.</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пояснительной записке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муниципальной услуги, осуществления муниципального контроля, в том числе: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сокращении срока предоставления муниципальной услуги, осуществления муниципального контроля, а также срока выполнения отдельных административных процедур и административных действий в рамках предоставления муниципальной услуги, осуществления муниципального контроля.</w:t>
      </w:r>
    </w:p>
    <w:p w:rsidR="008412C0" w:rsidRPr="008F0871" w:rsidRDefault="008412C0" w:rsidP="008F0871">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5.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нормативных правовых актов, проект административного регламента либо проект изменений в административный регламент направляется на экспертизу Главе Администрации.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6.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Главой Администрации  в срок не более 30 рабочих дней со дня его.</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Главе Администрации Министерство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 8. При наличии в заключении Главы Администрации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Администрация, ответственная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При наличии разногласий Администрация, ответственная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рассмотрение таких разногласий в порядке, установленном Правилами подготовки нормативных правовых актов.</w:t>
      </w:r>
    </w:p>
    <w:p w:rsidR="008412C0" w:rsidRPr="008F0871" w:rsidRDefault="008412C0" w:rsidP="008F0871">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9.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Главе сельского поселения на заключение не требуется.</w:t>
      </w: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Управляющий делами                                     </w:t>
      </w:r>
      <w:r>
        <w:rPr>
          <w:rFonts w:ascii="Times New Roman" w:hAnsi="Times New Roman"/>
          <w:sz w:val="28"/>
          <w:szCs w:val="28"/>
        </w:rPr>
        <w:t xml:space="preserve">                          Р.Ж</w:t>
      </w:r>
      <w:r w:rsidRPr="008F0871">
        <w:rPr>
          <w:rFonts w:ascii="Times New Roman" w:hAnsi="Times New Roman"/>
          <w:sz w:val="28"/>
          <w:szCs w:val="28"/>
        </w:rPr>
        <w:t>.</w:t>
      </w:r>
      <w:r>
        <w:rPr>
          <w:rFonts w:ascii="Times New Roman" w:hAnsi="Times New Roman"/>
          <w:sz w:val="28"/>
          <w:szCs w:val="28"/>
        </w:rPr>
        <w:t>Гарифуллина</w:t>
      </w:r>
    </w:p>
    <w:p w:rsidR="008412C0" w:rsidRPr="008F0871" w:rsidRDefault="008412C0" w:rsidP="008F0871">
      <w:pPr>
        <w:spacing w:after="0" w:line="240" w:lineRule="auto"/>
        <w:jc w:val="both"/>
        <w:rPr>
          <w:rFonts w:ascii="Times New Roman" w:hAnsi="Times New Roman"/>
          <w:sz w:val="28"/>
          <w:szCs w:val="28"/>
        </w:rPr>
      </w:pPr>
      <w:r w:rsidRPr="008F0871">
        <w:rPr>
          <w:rFonts w:ascii="Times New Roman" w:hAnsi="Times New Roman"/>
          <w:sz w:val="28"/>
          <w:szCs w:val="28"/>
        </w:rPr>
        <w:t xml:space="preserve">     </w:t>
      </w:r>
    </w:p>
    <w:p w:rsidR="008412C0" w:rsidRDefault="008412C0" w:rsidP="000D3FF8">
      <w:pPr>
        <w:spacing w:after="0"/>
        <w:ind w:firstLine="708"/>
        <w:rPr>
          <w:rFonts w:ascii="Times New Roman" w:hAnsi="Times New Roman"/>
          <w:sz w:val="26"/>
          <w:szCs w:val="26"/>
        </w:rPr>
      </w:pPr>
    </w:p>
    <w:p w:rsidR="008412C0" w:rsidRPr="003C003A" w:rsidRDefault="008412C0" w:rsidP="003C003A">
      <w:pPr>
        <w:spacing w:after="0"/>
        <w:rPr>
          <w:rFonts w:ascii="Times New Roman" w:hAnsi="Times New Roman"/>
          <w:sz w:val="26"/>
          <w:szCs w:val="26"/>
        </w:rPr>
      </w:pPr>
      <w:bookmarkStart w:id="51" w:name="_GoBack"/>
      <w:bookmarkEnd w:id="51"/>
    </w:p>
    <w:sectPr w:rsidR="008412C0" w:rsidRPr="003C003A" w:rsidSect="003C003A">
      <w:pgSz w:w="11906" w:h="16838"/>
      <w:pgMar w:top="360" w:right="567"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7569"/>
    <w:multiLevelType w:val="multilevel"/>
    <w:tmpl w:val="14241672"/>
    <w:lvl w:ilvl="0">
      <w:start w:val="1"/>
      <w:numFmt w:val="decimal"/>
      <w:lvlText w:val="%1."/>
      <w:lvlJc w:val="left"/>
      <w:pPr>
        <w:ind w:left="2734" w:hanging="202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778868E5"/>
    <w:multiLevelType w:val="singleLevel"/>
    <w:tmpl w:val="5178D90C"/>
    <w:lvl w:ilvl="0">
      <w:start w:val="1"/>
      <w:numFmt w:val="decimal"/>
      <w:lvlText w:val="%1."/>
      <w:legacy w:legacy="1" w:legacySpace="0" w:legacyIndent="302"/>
      <w:lvlJc w:val="left"/>
      <w:rPr>
        <w:rFonts w:ascii="Times New Roman" w:hAnsi="Times New Roman" w:cs="Times New Roman" w:hint="default"/>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02DAB"/>
    <w:rsid w:val="000107F1"/>
    <w:rsid w:val="000113D6"/>
    <w:rsid w:val="000129EE"/>
    <w:rsid w:val="0006041D"/>
    <w:rsid w:val="00063A7B"/>
    <w:rsid w:val="000754B0"/>
    <w:rsid w:val="000A4437"/>
    <w:rsid w:val="000B5BBF"/>
    <w:rsid w:val="000B7A36"/>
    <w:rsid w:val="000D1EB9"/>
    <w:rsid w:val="000D3FF8"/>
    <w:rsid w:val="000D7421"/>
    <w:rsid w:val="000F359B"/>
    <w:rsid w:val="000F74F6"/>
    <w:rsid w:val="001010F1"/>
    <w:rsid w:val="001044F5"/>
    <w:rsid w:val="001045F9"/>
    <w:rsid w:val="0011189A"/>
    <w:rsid w:val="00115ADD"/>
    <w:rsid w:val="0012731C"/>
    <w:rsid w:val="00143F43"/>
    <w:rsid w:val="00147C1F"/>
    <w:rsid w:val="00151ADB"/>
    <w:rsid w:val="00153235"/>
    <w:rsid w:val="001630F5"/>
    <w:rsid w:val="00173C06"/>
    <w:rsid w:val="00183FDD"/>
    <w:rsid w:val="001847FA"/>
    <w:rsid w:val="001A159C"/>
    <w:rsid w:val="001A4BA3"/>
    <w:rsid w:val="001B43DF"/>
    <w:rsid w:val="001B7D92"/>
    <w:rsid w:val="001D5BF0"/>
    <w:rsid w:val="001E2D2A"/>
    <w:rsid w:val="001F4058"/>
    <w:rsid w:val="00204108"/>
    <w:rsid w:val="002165BD"/>
    <w:rsid w:val="00235FB9"/>
    <w:rsid w:val="00243E63"/>
    <w:rsid w:val="0024748E"/>
    <w:rsid w:val="0025094D"/>
    <w:rsid w:val="002639E2"/>
    <w:rsid w:val="002744D5"/>
    <w:rsid w:val="00280794"/>
    <w:rsid w:val="002A15B0"/>
    <w:rsid w:val="002A5E11"/>
    <w:rsid w:val="002A64F9"/>
    <w:rsid w:val="002B2F2C"/>
    <w:rsid w:val="002B37D5"/>
    <w:rsid w:val="002B5180"/>
    <w:rsid w:val="002E5B59"/>
    <w:rsid w:val="002F2F0E"/>
    <w:rsid w:val="00304C47"/>
    <w:rsid w:val="003307EE"/>
    <w:rsid w:val="00336B96"/>
    <w:rsid w:val="003504C9"/>
    <w:rsid w:val="00371B1C"/>
    <w:rsid w:val="0038351A"/>
    <w:rsid w:val="00397F42"/>
    <w:rsid w:val="003A5B7D"/>
    <w:rsid w:val="003A5FB6"/>
    <w:rsid w:val="003B441F"/>
    <w:rsid w:val="003C003A"/>
    <w:rsid w:val="003D26C5"/>
    <w:rsid w:val="003E3AC3"/>
    <w:rsid w:val="003E532F"/>
    <w:rsid w:val="003E776D"/>
    <w:rsid w:val="003F0E84"/>
    <w:rsid w:val="00402DEB"/>
    <w:rsid w:val="00404CEB"/>
    <w:rsid w:val="00412BFE"/>
    <w:rsid w:val="00426D82"/>
    <w:rsid w:val="00430511"/>
    <w:rsid w:val="00433A30"/>
    <w:rsid w:val="004429A1"/>
    <w:rsid w:val="00452929"/>
    <w:rsid w:val="00456792"/>
    <w:rsid w:val="0047710F"/>
    <w:rsid w:val="004854AB"/>
    <w:rsid w:val="004A749A"/>
    <w:rsid w:val="004C6582"/>
    <w:rsid w:val="004C6FE8"/>
    <w:rsid w:val="004D2522"/>
    <w:rsid w:val="004E0E69"/>
    <w:rsid w:val="00502ECC"/>
    <w:rsid w:val="00516906"/>
    <w:rsid w:val="00534064"/>
    <w:rsid w:val="005377DF"/>
    <w:rsid w:val="005579EA"/>
    <w:rsid w:val="005B2DAA"/>
    <w:rsid w:val="005C0732"/>
    <w:rsid w:val="005C61A6"/>
    <w:rsid w:val="005E2DD8"/>
    <w:rsid w:val="005E6E6E"/>
    <w:rsid w:val="005F3D19"/>
    <w:rsid w:val="00602421"/>
    <w:rsid w:val="00604BFE"/>
    <w:rsid w:val="00635EF1"/>
    <w:rsid w:val="006473D2"/>
    <w:rsid w:val="00651722"/>
    <w:rsid w:val="006543AE"/>
    <w:rsid w:val="00654CFA"/>
    <w:rsid w:val="0068372F"/>
    <w:rsid w:val="006A2FD0"/>
    <w:rsid w:val="006A5406"/>
    <w:rsid w:val="006B1DA2"/>
    <w:rsid w:val="006E69BE"/>
    <w:rsid w:val="006F4D56"/>
    <w:rsid w:val="006F5975"/>
    <w:rsid w:val="00706505"/>
    <w:rsid w:val="0071462B"/>
    <w:rsid w:val="00716917"/>
    <w:rsid w:val="007315BB"/>
    <w:rsid w:val="007357B4"/>
    <w:rsid w:val="00752409"/>
    <w:rsid w:val="00763104"/>
    <w:rsid w:val="00772FF4"/>
    <w:rsid w:val="0078691C"/>
    <w:rsid w:val="00792E51"/>
    <w:rsid w:val="007A1DFE"/>
    <w:rsid w:val="007C1AE7"/>
    <w:rsid w:val="007D16E3"/>
    <w:rsid w:val="008023FD"/>
    <w:rsid w:val="008170BD"/>
    <w:rsid w:val="00820635"/>
    <w:rsid w:val="008412C0"/>
    <w:rsid w:val="0084444F"/>
    <w:rsid w:val="00861090"/>
    <w:rsid w:val="00864C08"/>
    <w:rsid w:val="00867593"/>
    <w:rsid w:val="0086772C"/>
    <w:rsid w:val="00871928"/>
    <w:rsid w:val="00880618"/>
    <w:rsid w:val="00893DC9"/>
    <w:rsid w:val="008A3903"/>
    <w:rsid w:val="008A583A"/>
    <w:rsid w:val="008D3112"/>
    <w:rsid w:val="008D5D75"/>
    <w:rsid w:val="008E7520"/>
    <w:rsid w:val="008F0871"/>
    <w:rsid w:val="008F143C"/>
    <w:rsid w:val="00916211"/>
    <w:rsid w:val="00926022"/>
    <w:rsid w:val="009335B2"/>
    <w:rsid w:val="009350BF"/>
    <w:rsid w:val="00935DA1"/>
    <w:rsid w:val="00951851"/>
    <w:rsid w:val="00953313"/>
    <w:rsid w:val="00963362"/>
    <w:rsid w:val="00971178"/>
    <w:rsid w:val="0098387E"/>
    <w:rsid w:val="00993F62"/>
    <w:rsid w:val="00994AF3"/>
    <w:rsid w:val="009975A9"/>
    <w:rsid w:val="009A168B"/>
    <w:rsid w:val="009C3CFA"/>
    <w:rsid w:val="009C7FE4"/>
    <w:rsid w:val="009D23EE"/>
    <w:rsid w:val="009D30FB"/>
    <w:rsid w:val="009D442E"/>
    <w:rsid w:val="009D5307"/>
    <w:rsid w:val="009D565D"/>
    <w:rsid w:val="009E0E57"/>
    <w:rsid w:val="009F3086"/>
    <w:rsid w:val="009F3D13"/>
    <w:rsid w:val="009F5926"/>
    <w:rsid w:val="00A05B5F"/>
    <w:rsid w:val="00A16685"/>
    <w:rsid w:val="00A20BDA"/>
    <w:rsid w:val="00A24539"/>
    <w:rsid w:val="00A37061"/>
    <w:rsid w:val="00A4175B"/>
    <w:rsid w:val="00A530F3"/>
    <w:rsid w:val="00A679E5"/>
    <w:rsid w:val="00A7266B"/>
    <w:rsid w:val="00A74FE3"/>
    <w:rsid w:val="00A8238C"/>
    <w:rsid w:val="00AA030F"/>
    <w:rsid w:val="00AC4024"/>
    <w:rsid w:val="00AD61E5"/>
    <w:rsid w:val="00AE2F9F"/>
    <w:rsid w:val="00AE3697"/>
    <w:rsid w:val="00AE62CE"/>
    <w:rsid w:val="00B021BB"/>
    <w:rsid w:val="00B02DED"/>
    <w:rsid w:val="00B07596"/>
    <w:rsid w:val="00B13C4F"/>
    <w:rsid w:val="00B2005C"/>
    <w:rsid w:val="00B229C4"/>
    <w:rsid w:val="00B25BA3"/>
    <w:rsid w:val="00B310A5"/>
    <w:rsid w:val="00B31EAE"/>
    <w:rsid w:val="00B3330A"/>
    <w:rsid w:val="00B35736"/>
    <w:rsid w:val="00B37D08"/>
    <w:rsid w:val="00B425BA"/>
    <w:rsid w:val="00B4515D"/>
    <w:rsid w:val="00B51885"/>
    <w:rsid w:val="00B55454"/>
    <w:rsid w:val="00B7042D"/>
    <w:rsid w:val="00B70D99"/>
    <w:rsid w:val="00B815ED"/>
    <w:rsid w:val="00B81903"/>
    <w:rsid w:val="00B84F7E"/>
    <w:rsid w:val="00B91181"/>
    <w:rsid w:val="00BA0B3D"/>
    <w:rsid w:val="00BC3052"/>
    <w:rsid w:val="00BC537D"/>
    <w:rsid w:val="00BD3DEE"/>
    <w:rsid w:val="00BD42D6"/>
    <w:rsid w:val="00BD50C6"/>
    <w:rsid w:val="00BD5920"/>
    <w:rsid w:val="00C049A0"/>
    <w:rsid w:val="00C101E4"/>
    <w:rsid w:val="00C22C09"/>
    <w:rsid w:val="00C23DD1"/>
    <w:rsid w:val="00C32C9F"/>
    <w:rsid w:val="00C35901"/>
    <w:rsid w:val="00C466FF"/>
    <w:rsid w:val="00C6522F"/>
    <w:rsid w:val="00C73A1B"/>
    <w:rsid w:val="00C755F2"/>
    <w:rsid w:val="00C85F7D"/>
    <w:rsid w:val="00CB4C7F"/>
    <w:rsid w:val="00CB5A9D"/>
    <w:rsid w:val="00CC6BF4"/>
    <w:rsid w:val="00CD2272"/>
    <w:rsid w:val="00CF150B"/>
    <w:rsid w:val="00CF398B"/>
    <w:rsid w:val="00D001AF"/>
    <w:rsid w:val="00D027D0"/>
    <w:rsid w:val="00D20B2B"/>
    <w:rsid w:val="00D2704C"/>
    <w:rsid w:val="00D324A8"/>
    <w:rsid w:val="00D34BB1"/>
    <w:rsid w:val="00D67A65"/>
    <w:rsid w:val="00D719FA"/>
    <w:rsid w:val="00D71BD2"/>
    <w:rsid w:val="00D7297E"/>
    <w:rsid w:val="00D82EC1"/>
    <w:rsid w:val="00D90FFD"/>
    <w:rsid w:val="00D92CF9"/>
    <w:rsid w:val="00D9458B"/>
    <w:rsid w:val="00DA4F71"/>
    <w:rsid w:val="00DB00AE"/>
    <w:rsid w:val="00DB0491"/>
    <w:rsid w:val="00DB05EA"/>
    <w:rsid w:val="00DB31FC"/>
    <w:rsid w:val="00DC21B8"/>
    <w:rsid w:val="00DC39CD"/>
    <w:rsid w:val="00DC6858"/>
    <w:rsid w:val="00DD0323"/>
    <w:rsid w:val="00DD0415"/>
    <w:rsid w:val="00DD57A0"/>
    <w:rsid w:val="00DD7755"/>
    <w:rsid w:val="00DF2302"/>
    <w:rsid w:val="00DF3E96"/>
    <w:rsid w:val="00E013C5"/>
    <w:rsid w:val="00E01938"/>
    <w:rsid w:val="00E04351"/>
    <w:rsid w:val="00E12798"/>
    <w:rsid w:val="00E14F2A"/>
    <w:rsid w:val="00E17DC0"/>
    <w:rsid w:val="00E21F80"/>
    <w:rsid w:val="00E24D07"/>
    <w:rsid w:val="00E40944"/>
    <w:rsid w:val="00E40C60"/>
    <w:rsid w:val="00E4742B"/>
    <w:rsid w:val="00E72180"/>
    <w:rsid w:val="00E722AC"/>
    <w:rsid w:val="00E85661"/>
    <w:rsid w:val="00EA7ECB"/>
    <w:rsid w:val="00EB0600"/>
    <w:rsid w:val="00EE3B38"/>
    <w:rsid w:val="00EE77BB"/>
    <w:rsid w:val="00EE7E1D"/>
    <w:rsid w:val="00EF1EF5"/>
    <w:rsid w:val="00F064F0"/>
    <w:rsid w:val="00F315BB"/>
    <w:rsid w:val="00F32046"/>
    <w:rsid w:val="00F42D1A"/>
    <w:rsid w:val="00F43D56"/>
    <w:rsid w:val="00F46291"/>
    <w:rsid w:val="00F512A3"/>
    <w:rsid w:val="00F52EFE"/>
    <w:rsid w:val="00F92C4D"/>
    <w:rsid w:val="00FA5CD9"/>
    <w:rsid w:val="00FC1E8A"/>
    <w:rsid w:val="00FC3838"/>
    <w:rsid w:val="00FD4827"/>
    <w:rsid w:val="00FE3FDB"/>
    <w:rsid w:val="00FE7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paragraph" w:customStyle="1" w:styleId="ConsPlusNormal">
    <w:name w:val="ConsPlusNormal"/>
    <w:uiPriority w:val="99"/>
    <w:rsid w:val="008F0871"/>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F0871"/>
    <w:rPr>
      <w:rFonts w:cs="Times New Roman"/>
      <w:color w:val="0000FF"/>
      <w:u w:val="single"/>
    </w:rPr>
  </w:style>
  <w:style w:type="paragraph" w:customStyle="1" w:styleId="ConsTitle">
    <w:name w:val="ConsTitle"/>
    <w:uiPriority w:val="99"/>
    <w:rsid w:val="008F0871"/>
    <w:pPr>
      <w:widowControl w:val="0"/>
      <w:autoSpaceDE w:val="0"/>
      <w:autoSpaceDN w:val="0"/>
      <w:adjustRightInd w:val="0"/>
      <w:ind w:right="19772"/>
    </w:pPr>
    <w:rPr>
      <w:rFonts w:ascii="Arial" w:hAnsi="Arial" w:cs="Arial"/>
      <w:b/>
      <w:bCs/>
      <w:sz w:val="16"/>
      <w:szCs w:val="16"/>
    </w:rPr>
  </w:style>
  <w:style w:type="paragraph" w:styleId="NormalWeb">
    <w:name w:val="Normal (Web)"/>
    <w:basedOn w:val="Normal"/>
    <w:uiPriority w:val="99"/>
    <w:rsid w:val="008F0871"/>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456792"/>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2EEC54E721CF924880317CF4581B233CC5EC057C3C165C5268B83D3DAC218DCA717CACF3C6B29l7e1L" TargetMode="External"/><Relationship Id="rId13" Type="http://schemas.openxmlformats.org/officeDocument/2006/relationships/hyperlink" Target="consultantplus://offline/ref=B76A9EF43EEB6266DCD135ECF0C3FC0A935EF3C901B4D63EDBAFA9E90FkD4FG" TargetMode="External"/><Relationship Id="rId3" Type="http://schemas.openxmlformats.org/officeDocument/2006/relationships/settings" Target="settings.xml"/><Relationship Id="rId7" Type="http://schemas.openxmlformats.org/officeDocument/2006/relationships/hyperlink" Target="consultantplus://offline/ref=0182EEC54E721CF924880317CF4581B233CC5EC057C3C165C5268B83D3DAC218DCA717CACF3C6B29l7e1L" TargetMode="External"/><Relationship Id="rId12" Type="http://schemas.openxmlformats.org/officeDocument/2006/relationships/hyperlink" Target="consultantplus://offline/ref=B76A9EF43EEB6266DCD135ECF0C3FC0A935EFCCD00B0D63EDBAFA9E90FkD4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eshegar.ru/" TargetMode="External"/><Relationship Id="rId11" Type="http://schemas.openxmlformats.org/officeDocument/2006/relationships/hyperlink" Target="consultantplus://offline/ref=0182EEC54E721CF924880317CF4581B233CC5EC057C3C165C5268B83D3DAC218DCA717CACF3C6B29l7e1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0182EEC54E721CF924880317CF4581B233CC5EC057C3C165C5268B83D3DAC218DCA717CACF3C6B29l7e1L" TargetMode="External"/><Relationship Id="rId4" Type="http://schemas.openxmlformats.org/officeDocument/2006/relationships/webSettings" Target="webSettings.xml"/><Relationship Id="rId9" Type="http://schemas.openxmlformats.org/officeDocument/2006/relationships/hyperlink" Target="consultantplus://offline/ref=0182EEC54E721CF924880317CF4581B233CC5EC057C3C165C5268B83D3DAC218DCA717CACF3C6B29l7e1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23</Pages>
  <Words>9547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5</cp:revision>
  <cp:lastPrinted>2019-01-09T05:54:00Z</cp:lastPrinted>
  <dcterms:created xsi:type="dcterms:W3CDTF">2018-12-27T18:03:00Z</dcterms:created>
  <dcterms:modified xsi:type="dcterms:W3CDTF">2019-01-09T05:56:00Z</dcterms:modified>
</cp:coreProperties>
</file>