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5868D0" w:rsidTr="00CA0F66">
        <w:trPr>
          <w:trHeight w:val="1085"/>
        </w:trPr>
        <w:tc>
          <w:tcPr>
            <w:tcW w:w="4132" w:type="dxa"/>
          </w:tcPr>
          <w:p w:rsidR="005868D0" w:rsidRDefault="005868D0" w:rsidP="00CA0F66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5868D0" w:rsidRDefault="005868D0" w:rsidP="00CA0F66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5868D0" w:rsidRDefault="005868D0" w:rsidP="00CA0F66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5868D0" w:rsidRDefault="005868D0" w:rsidP="00CA0F66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5868D0" w:rsidRDefault="005868D0" w:rsidP="00CA0F66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5868D0" w:rsidRDefault="005868D0" w:rsidP="00CA0F66">
            <w:pPr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5868D0" w:rsidRDefault="005868D0" w:rsidP="00CA0F66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5868D0" w:rsidRDefault="005868D0" w:rsidP="00CA0F66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5868D0" w:rsidRDefault="005868D0" w:rsidP="00CA0F66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5868D0" w:rsidRDefault="005868D0" w:rsidP="00CA0F66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5868D0" w:rsidRDefault="005868D0" w:rsidP="00CA0F66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5868D0" w:rsidTr="00CA0F66">
        <w:tc>
          <w:tcPr>
            <w:tcW w:w="4132" w:type="dxa"/>
          </w:tcPr>
          <w:p w:rsidR="005868D0" w:rsidRDefault="005868D0" w:rsidP="00CA0F66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5868D0" w:rsidRDefault="005868D0" w:rsidP="00CA0F66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5868D0" w:rsidRPr="00826544" w:rsidRDefault="005868D0" w:rsidP="00CA0F66">
            <w:pPr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826544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5868D0" w:rsidRDefault="005868D0" w:rsidP="00CA0F66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5868D0" w:rsidRDefault="005868D0" w:rsidP="00CA0F66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5868D0" w:rsidRPr="00B62589" w:rsidRDefault="005868D0" w:rsidP="00CA0F66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B62589">
              <w:rPr>
                <w:sz w:val="20"/>
              </w:rPr>
              <w:t>2-61-44</w:t>
            </w:r>
          </w:p>
          <w:p w:rsidR="005868D0" w:rsidRPr="00B62589" w:rsidRDefault="005868D0" w:rsidP="00CA0F66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5868D0" w:rsidTr="00CA0F66">
        <w:tc>
          <w:tcPr>
            <w:tcW w:w="4132" w:type="dxa"/>
          </w:tcPr>
          <w:p w:rsidR="005868D0" w:rsidRDefault="005868D0" w:rsidP="00CA0F66">
            <w:pPr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5868D0" w:rsidRDefault="005868D0" w:rsidP="00CA0F66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5868D0" w:rsidRDefault="005868D0" w:rsidP="00CA0F66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5868D0" w:rsidRDefault="005868D0" w:rsidP="003E5978">
      <w:pPr>
        <w:jc w:val="both"/>
        <w:rPr>
          <w:b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5868D0" w:rsidRPr="009477F5" w:rsidRDefault="005868D0" w:rsidP="003E5978">
      <w:pPr>
        <w:spacing w:line="317" w:lineRule="exac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Шестое заседание двадцать восьмого созыва</w:t>
      </w:r>
    </w:p>
    <w:p w:rsidR="005868D0" w:rsidRDefault="005868D0" w:rsidP="003E597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868D0" w:rsidRDefault="005868D0" w:rsidP="003E597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5868D0" w:rsidRPr="00F246E9" w:rsidRDefault="005868D0" w:rsidP="00D61E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F246E9">
        <w:rPr>
          <w:sz w:val="28"/>
          <w:szCs w:val="28"/>
        </w:rPr>
        <w:t>от 20 января 2020 года № 35</w:t>
      </w:r>
    </w:p>
    <w:p w:rsidR="005868D0" w:rsidRPr="00F246E9" w:rsidRDefault="005868D0" w:rsidP="003A114A">
      <w:pPr>
        <w:jc w:val="center"/>
        <w:rPr>
          <w:sz w:val="28"/>
          <w:szCs w:val="28"/>
        </w:rPr>
      </w:pPr>
    </w:p>
    <w:p w:rsidR="005868D0" w:rsidRPr="00F246E9" w:rsidRDefault="005868D0" w:rsidP="00F246E9">
      <w:pPr>
        <w:jc w:val="center"/>
        <w:rPr>
          <w:sz w:val="28"/>
          <w:szCs w:val="28"/>
        </w:rPr>
      </w:pPr>
      <w:r w:rsidRPr="00F246E9">
        <w:rPr>
          <w:sz w:val="28"/>
          <w:szCs w:val="28"/>
        </w:rPr>
        <w:t>Об утверждении Порядка  размещения сведений о доходах, расходах, об имуществе и обязательствах имущественного характера депутатов</w:t>
      </w:r>
    </w:p>
    <w:p w:rsidR="005868D0" w:rsidRPr="00F246E9" w:rsidRDefault="005868D0" w:rsidP="00F246E9">
      <w:pPr>
        <w:jc w:val="center"/>
        <w:rPr>
          <w:sz w:val="28"/>
          <w:szCs w:val="28"/>
        </w:rPr>
      </w:pPr>
      <w:r w:rsidRPr="00F246E9">
        <w:rPr>
          <w:sz w:val="28"/>
          <w:szCs w:val="28"/>
        </w:rPr>
        <w:t>Совета  сельского поселения Мещегаровский сельсовет муниципального района  Салаватский район Республики Башкортостан   в информационно-телекоммуникационной сети «Интернет» и представления указанных сведений средствам массовой информации для опубликования</w:t>
      </w:r>
    </w:p>
    <w:p w:rsidR="005868D0" w:rsidRDefault="005868D0" w:rsidP="003A114A">
      <w:pPr>
        <w:rPr>
          <w:sz w:val="28"/>
          <w:szCs w:val="28"/>
        </w:rPr>
      </w:pPr>
    </w:p>
    <w:p w:rsidR="005868D0" w:rsidRDefault="005868D0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 273-ФЗ «О противодействии коррупции», Федерального закона от 26.07.2019 года № 251-ФЗ «О внесении изменений в статью 12.1 ФЗ «О противодействии коррупции», Федерального закона от 03 декабря 2012 года №230-ФЗ «О контроле за соответствием расходов лиц, замещающих государственные должности, и иных лиц их доходам», частью 7 статьи 40 Федерального закона от 6 октября 2003 года №131-ФЗ «Об общих принципах организации местного самоуправления в российской Федерации», Указом Президента Российской Федерации от 08 июля 2013 года № 613 «Вопросы противодействия коррупции», Уставом сельского поселения Мещегаровский сельсовет  Совет сельского поселения Мещегаровский сельсовет  муниципального района Салаватский район Республики Башкортостан </w:t>
      </w:r>
      <w:r w:rsidRPr="00D61EC7">
        <w:rPr>
          <w:b/>
          <w:sz w:val="28"/>
          <w:szCs w:val="28"/>
        </w:rPr>
        <w:t>РЕШИЛ:</w:t>
      </w:r>
    </w:p>
    <w:p w:rsidR="005868D0" w:rsidRDefault="005868D0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Порядок  размещения сведений о доходах, расходах, об имуществе и обязательствах имущественного характера депутатов Совета  сельского поселения Мещегаровский сельсовет муниципального района  Салаватский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940B55">
        <w:rPr>
          <w:sz w:val="28"/>
          <w:szCs w:val="28"/>
        </w:rPr>
        <w:t>в информационно-телекоммуникационной сети «Интернет»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представления указанных сведений средствам массовой информации для опубликования согласно приложению.</w:t>
      </w:r>
    </w:p>
    <w:p w:rsidR="005868D0" w:rsidRPr="003876E7" w:rsidRDefault="005868D0" w:rsidP="003E5978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разместить на официальном сайте  Администрации сельского поселения</w:t>
      </w:r>
      <w:r w:rsidRPr="003E5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Мещегаровский сельсовет муниципального района  Салаватский район Республики Башкортостан </w:t>
      </w:r>
      <w:r w:rsidRPr="003876E7">
        <w:rPr>
          <w:sz w:val="28"/>
          <w:szCs w:val="28"/>
        </w:rPr>
        <w:t xml:space="preserve">по адресу: </w:t>
      </w:r>
      <w:hyperlink r:id="rId6" w:history="1">
        <w:r w:rsidRPr="003876E7">
          <w:rPr>
            <w:rStyle w:val="Hyperlink"/>
            <w:sz w:val="28"/>
            <w:szCs w:val="28"/>
            <w:lang w:val="en-US"/>
          </w:rPr>
          <w:t>http</w:t>
        </w:r>
        <w:r w:rsidRPr="003876E7">
          <w:rPr>
            <w:rStyle w:val="Hyperlink"/>
            <w:sz w:val="28"/>
            <w:szCs w:val="28"/>
          </w:rPr>
          <w:t>://</w:t>
        </w:r>
        <w:r w:rsidRPr="003876E7">
          <w:rPr>
            <w:rStyle w:val="Hyperlink"/>
            <w:sz w:val="28"/>
            <w:szCs w:val="28"/>
            <w:lang w:val="en-US"/>
          </w:rPr>
          <w:t>spmeshegar</w:t>
        </w:r>
        <w:r w:rsidRPr="003876E7">
          <w:rPr>
            <w:rStyle w:val="Hyperlink"/>
            <w:sz w:val="28"/>
            <w:szCs w:val="28"/>
          </w:rPr>
          <w:t>.</w:t>
        </w:r>
        <w:r w:rsidRPr="003876E7">
          <w:rPr>
            <w:rStyle w:val="Hyperlink"/>
            <w:sz w:val="28"/>
            <w:szCs w:val="28"/>
            <w:lang w:val="en-US"/>
          </w:rPr>
          <w:t>ru</w:t>
        </w:r>
        <w:r w:rsidRPr="003876E7">
          <w:rPr>
            <w:rStyle w:val="Hyperlink"/>
            <w:sz w:val="28"/>
            <w:szCs w:val="28"/>
          </w:rPr>
          <w:t>/</w:t>
        </w:r>
      </w:hyperlink>
      <w:r w:rsidRPr="003876E7">
        <w:rPr>
          <w:sz w:val="28"/>
          <w:szCs w:val="28"/>
          <w:u w:val="single"/>
        </w:rPr>
        <w:t>.</w:t>
      </w:r>
    </w:p>
    <w:p w:rsidR="005868D0" w:rsidRDefault="005868D0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возложить на Комиссию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Pr="007F04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E5978">
        <w:rPr>
          <w:sz w:val="28"/>
          <w:szCs w:val="28"/>
        </w:rPr>
        <w:t xml:space="preserve"> </w:t>
      </w:r>
      <w:r>
        <w:rPr>
          <w:sz w:val="28"/>
          <w:szCs w:val="28"/>
        </w:rPr>
        <w:t>Мещегаровский сельсовет муниципального района Салаватский район Республики Башкортостан</w:t>
      </w:r>
    </w:p>
    <w:p w:rsidR="005868D0" w:rsidRDefault="005868D0" w:rsidP="003A114A">
      <w:pPr>
        <w:ind w:firstLine="851"/>
        <w:jc w:val="both"/>
        <w:rPr>
          <w:sz w:val="28"/>
          <w:szCs w:val="28"/>
        </w:rPr>
      </w:pP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8D0" w:rsidRDefault="005868D0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Сафин Р.Ф.                                  </w:t>
      </w: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Default="005868D0" w:rsidP="00095383">
      <w:pPr>
        <w:jc w:val="both"/>
        <w:rPr>
          <w:sz w:val="28"/>
          <w:szCs w:val="28"/>
        </w:rPr>
      </w:pPr>
    </w:p>
    <w:p w:rsidR="005868D0" w:rsidRPr="00095383" w:rsidRDefault="005868D0" w:rsidP="003E5978">
      <w:pPr>
        <w:ind w:left="56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Приложение</w:t>
      </w:r>
    </w:p>
    <w:p w:rsidR="005868D0" w:rsidRDefault="005868D0" w:rsidP="003E5978">
      <w:pPr>
        <w:ind w:left="5640"/>
      </w:pPr>
      <w:r>
        <w:t>к  решению  Совета                                                                                  сельского поселения Мещегаровский сельсовет муниципального района</w:t>
      </w:r>
    </w:p>
    <w:p w:rsidR="005868D0" w:rsidRDefault="005868D0" w:rsidP="003E5978">
      <w:pPr>
        <w:ind w:left="5640"/>
      </w:pPr>
      <w:r>
        <w:t>Салаватский район</w:t>
      </w:r>
    </w:p>
    <w:p w:rsidR="005868D0" w:rsidRDefault="005868D0" w:rsidP="003E5978">
      <w:pPr>
        <w:ind w:left="5640"/>
      </w:pPr>
      <w:r>
        <w:t>Республики Башкортостан</w:t>
      </w:r>
    </w:p>
    <w:p w:rsidR="005868D0" w:rsidRDefault="005868D0" w:rsidP="003E5978">
      <w:pPr>
        <w:ind w:left="5640"/>
      </w:pPr>
      <w:r>
        <w:t>от 20 января 2020 года № 35</w:t>
      </w:r>
    </w:p>
    <w:p w:rsidR="005868D0" w:rsidRDefault="005868D0" w:rsidP="003A114A">
      <w:pPr>
        <w:rPr>
          <w:b/>
          <w:sz w:val="28"/>
          <w:szCs w:val="28"/>
        </w:rPr>
      </w:pPr>
    </w:p>
    <w:p w:rsidR="005868D0" w:rsidRDefault="005868D0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депутатов </w:t>
      </w:r>
    </w:p>
    <w:p w:rsidR="005868D0" w:rsidRDefault="005868D0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сельского поселения Мещегаровский сельсовет муниципального района  Салаватский район Республики Башкортостан </w:t>
      </w:r>
    </w:p>
    <w:p w:rsidR="005868D0" w:rsidRDefault="005868D0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информационно-телекоммуникационной сети «Интернет» и представления указанных сведений средствам массовой информации для опубликования</w:t>
      </w:r>
    </w:p>
    <w:p w:rsidR="005868D0" w:rsidRDefault="005868D0" w:rsidP="003A114A">
      <w:pPr>
        <w:rPr>
          <w:sz w:val="28"/>
          <w:szCs w:val="28"/>
        </w:rPr>
      </w:pP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Порядком устанавливаются обязанности  Комиссии по контролю за достоверностью сведений  о доходах, расходах, об имуществе и обязательствах имущественного характера, представляемых депутатами Совета сельского поселения Мещегаровский сельсовет  муниципального района  Салаватский район Республики Башкортостан по размещению сведений   о  доходах, расходах,   об   имуществе   и обязательствах имущественного характера депутатов Совета сельского поселения</w:t>
      </w:r>
      <w:r w:rsidRPr="003E5978">
        <w:rPr>
          <w:sz w:val="28"/>
          <w:szCs w:val="28"/>
        </w:rPr>
        <w:t xml:space="preserve"> </w:t>
      </w:r>
      <w:r>
        <w:rPr>
          <w:sz w:val="28"/>
          <w:szCs w:val="28"/>
        </w:rPr>
        <w:t>Мещегаровский сельсовет муниципального района  Салаватский район Республики Башкортостан,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сельского поселения</w:t>
      </w:r>
      <w:r w:rsidRPr="003E5978">
        <w:rPr>
          <w:sz w:val="28"/>
          <w:szCs w:val="28"/>
        </w:rPr>
        <w:t xml:space="preserve"> </w:t>
      </w:r>
      <w:r>
        <w:rPr>
          <w:sz w:val="28"/>
          <w:szCs w:val="28"/>
        </w:rPr>
        <w:t>Мещегаровский сельсовет муниципального района Салаватский район Республики Башкортостан и предоставления указанных  сведений  средствам массовой  информации  для  опубликования,   в  связи с их запросами.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 официальном сайте Администрации сельского поселения</w:t>
      </w:r>
      <w:r w:rsidRPr="003E5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Мещегаровский сельсовет муниципального района Салаватский район Республики Башкортостан в информационно-телекоммуникационной сети «Интернет» (далее – официальный сайт) </w:t>
      </w:r>
      <w:r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>
        <w:rPr>
          <w:sz w:val="28"/>
          <w:szCs w:val="28"/>
        </w:rPr>
        <w:t xml:space="preserve">расходах, </w:t>
      </w:r>
      <w:r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2.1.Перечень объектов недвижимого имущества, принадлежащих депутатам,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2.2.Перечень транспортных средств, с указанием вида и марки, принадлежащих на праве собственности  депутату, его супруге (супругу) и несовершеннолетним детям;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2.3.Декларированный годовой доход депутата, его супруги(супруга) и несовершеннолетних детей.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CE64D7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депутата Совета сельского поселения</w:t>
      </w:r>
      <w:r w:rsidRPr="003E5978">
        <w:rPr>
          <w:sz w:val="28"/>
          <w:szCs w:val="28"/>
        </w:rPr>
        <w:t xml:space="preserve"> </w:t>
      </w:r>
      <w:r>
        <w:rPr>
          <w:sz w:val="28"/>
          <w:szCs w:val="28"/>
        </w:rPr>
        <w:t>Мещегаровский сельсовет,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ab/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A29AF">
        <w:rPr>
          <w:sz w:val="28"/>
          <w:szCs w:val="28"/>
        </w:rPr>
        <w:t xml:space="preserve">В размещаемых </w:t>
      </w:r>
      <w:r>
        <w:rPr>
          <w:sz w:val="28"/>
          <w:szCs w:val="28"/>
        </w:rPr>
        <w:t>на официальном сайте</w:t>
      </w:r>
      <w:r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>
        <w:rPr>
          <w:sz w:val="28"/>
          <w:szCs w:val="28"/>
        </w:rPr>
        <w:t xml:space="preserve"> расходах,</w:t>
      </w:r>
      <w:r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3.1. Иные сведения (кроме указанных в пункте 2 настоящего положения) о доходах, расходах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Персональные данные супруги (супруга), детей и иных членов семьи муниципального служащего;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3.5 Информацию, отнесенную к государственной тайне или являющуюся конфиденциальной.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  положения, размещаются на официальном сайте </w:t>
      </w:r>
      <w:r w:rsidRPr="00D31E06">
        <w:rPr>
          <w:b/>
          <w:sz w:val="28"/>
          <w:szCs w:val="28"/>
          <w:u w:val="single"/>
        </w:rPr>
        <w:t>в течении 14 рабочих дней</w:t>
      </w:r>
      <w:r>
        <w:rPr>
          <w:sz w:val="28"/>
          <w:szCs w:val="28"/>
        </w:rPr>
        <w:t xml:space="preserve"> со дня истечения срока, установленного для подачи справок о доходах, расходах,  об имуществе и обязательствах имущественного характера для депутатов замещающие должности в Совете сельского поселения</w:t>
      </w:r>
      <w:r w:rsidRPr="003E5978">
        <w:rPr>
          <w:sz w:val="28"/>
          <w:szCs w:val="28"/>
        </w:rPr>
        <w:t xml:space="preserve"> </w:t>
      </w:r>
      <w:r>
        <w:rPr>
          <w:sz w:val="28"/>
          <w:szCs w:val="28"/>
        </w:rPr>
        <w:t>Мещегаровский сельсовет муниципального района  Салаватский район Республики Башкортостан.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на официальном сайте администрации сельского поселения</w:t>
      </w:r>
      <w:r w:rsidRPr="003E5978">
        <w:rPr>
          <w:sz w:val="28"/>
          <w:szCs w:val="28"/>
        </w:rPr>
        <w:t xml:space="preserve"> </w:t>
      </w:r>
      <w:r>
        <w:rPr>
          <w:sz w:val="28"/>
          <w:szCs w:val="28"/>
        </w:rPr>
        <w:t>Мещегаровский сельсовет муниципального Салаватский район Республики Башкортостан сведений о доходах, расходах, об имуществе и обязательствах имущественного характера, указанных в пункте 2 настоящего положения, обеспечивается Комиссией по контролю за достоверностью сведений о доходах, расходах, об имуществе и обязательствах имущественного характера, совместно с администрацией сельского поселения Мещегаровский сельсовет муниципального района Салаватский район Республики Башкортостан.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6.Комиссия по контролю за достоверностью сведений  о доходах, расходах, об имуществе и обязательствах имущественного характера, представляемых депутатами Совета сельского поселения Мещегаровский сельсовет муниципального района  Салаватский район Республики Башкортостан совместно с  администрацией  сельского поселения :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6.1. в 3-дневный срок, со дня поступления запроса от средств массовой информации, сообщают о нем депутату, в отношении которого поступил запрос;</w:t>
      </w:r>
    </w:p>
    <w:p w:rsidR="005868D0" w:rsidRDefault="005868D0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6.2. в 7-дневный срок, со дня поступления запроса от средств массовой информации,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5868D0" w:rsidRDefault="005868D0" w:rsidP="00E07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соответствии с законодательством Российской Федерации, несут ответственность за несоблюдение настоящего Порядка, </w:t>
      </w:r>
      <w:r w:rsidRPr="00BD6125">
        <w:rPr>
          <w:sz w:val="28"/>
          <w:szCs w:val="28"/>
        </w:rPr>
        <w:t>а также за разглашение сведений, отнесенных к государственной тайне или являющихся конфиденциальными.</w:t>
      </w:r>
    </w:p>
    <w:p w:rsidR="005868D0" w:rsidRDefault="005868D0" w:rsidP="003A114A">
      <w:pPr>
        <w:rPr>
          <w:sz w:val="28"/>
          <w:szCs w:val="28"/>
        </w:rPr>
      </w:pPr>
    </w:p>
    <w:p w:rsidR="005868D0" w:rsidRDefault="005868D0" w:rsidP="003A114A">
      <w:pPr>
        <w:rPr>
          <w:sz w:val="28"/>
          <w:szCs w:val="28"/>
        </w:rPr>
      </w:pPr>
    </w:p>
    <w:p w:rsidR="005868D0" w:rsidRDefault="005868D0" w:rsidP="003A114A">
      <w:pPr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Сафин Р.Ф</w:t>
      </w: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  <w:sectPr w:rsidR="005868D0" w:rsidSect="00F246E9">
          <w:pgSz w:w="11906" w:h="16838"/>
          <w:pgMar w:top="899" w:right="850" w:bottom="1079" w:left="1080" w:header="708" w:footer="708" w:gutter="0"/>
          <w:cols w:space="708"/>
          <w:docGrid w:linePitch="360"/>
        </w:sectPr>
      </w:pPr>
    </w:p>
    <w:p w:rsidR="005868D0" w:rsidRDefault="005868D0" w:rsidP="00CD32A1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868D0" w:rsidRDefault="005868D0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</w:t>
      </w:r>
    </w:p>
    <w:p w:rsidR="005868D0" w:rsidRDefault="005868D0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 расходах об имуществе и обязательствах</w:t>
      </w:r>
    </w:p>
    <w:p w:rsidR="005868D0" w:rsidRDefault="005868D0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 депутатов Совета сельского поселения Мещегаровский сельсовет муниципального района </w:t>
      </w:r>
    </w:p>
    <w:p w:rsidR="005868D0" w:rsidRDefault="005868D0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Салаватский район  Республики Башкортостан,</w:t>
      </w:r>
    </w:p>
    <w:p w:rsidR="005868D0" w:rsidRDefault="005868D0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членов их семей на официальном сайте Администрации  сельского поселения Мещегаровский сельсовет МР  Салаватский район </w:t>
      </w:r>
    </w:p>
    <w:p w:rsidR="005868D0" w:rsidRDefault="005868D0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и предоставления этих сведений средствам</w:t>
      </w:r>
    </w:p>
    <w:p w:rsidR="005868D0" w:rsidRDefault="005868D0" w:rsidP="00CD32A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 для опубликования</w:t>
      </w: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</w:t>
      </w:r>
      <w:r w:rsidRPr="006C0F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РАСХОДАХ ЗА ПЕРИОД С 1 ЯНВАРЯ  2018 ГОДА ПО 31 ДЕКАБРЯ 2018 ГОДА , ОБ ИМУЩЕСТВЕ</w:t>
      </w:r>
    </w:p>
    <w:p w:rsidR="005868D0" w:rsidRDefault="005868D0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ОБЯЗАТЕЛЬСТВАХ ИМУЩЕСТВЕННОГО ХАРАКТЕРА ДЕПУТАТОВ  СОВЕТА СЕЛЬСКОГО ПОСЕЛЕНИЯ МЕЩЕГАРОВСКИЙ СЕЛЬСОВЕТ МУНИЦИПАЛЬНОГО РАЙОНА САЛАВАТСКИЙ РАЙОН  РЕСПУБЛИКИ БАШКОРТОСТАН И ЧЛЕНОВ ИХ СЕМЕЙ  ПО СОСТОЯНИЮ НА 1 АВГУСТА 2019 ГОДА</w:t>
      </w:r>
    </w:p>
    <w:p w:rsidR="005868D0" w:rsidRDefault="005868D0" w:rsidP="00BE7A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07"/>
        <w:gridCol w:w="1700"/>
        <w:gridCol w:w="1293"/>
        <w:gridCol w:w="1384"/>
        <w:gridCol w:w="838"/>
        <w:gridCol w:w="840"/>
        <w:gridCol w:w="1207"/>
        <w:gridCol w:w="838"/>
        <w:gridCol w:w="878"/>
        <w:gridCol w:w="1333"/>
        <w:gridCol w:w="1494"/>
        <w:gridCol w:w="1367"/>
      </w:tblGrid>
      <w:tr w:rsidR="005868D0" w:rsidRPr="00B80C9C" w:rsidTr="00CF0FBB">
        <w:tc>
          <w:tcPr>
            <w:tcW w:w="566" w:type="dxa"/>
            <w:vMerge w:val="restart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№ п/п</w:t>
            </w:r>
          </w:p>
        </w:tc>
        <w:tc>
          <w:tcPr>
            <w:tcW w:w="2107" w:type="dxa"/>
            <w:vMerge w:val="restart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Должность</w:t>
            </w:r>
          </w:p>
        </w:tc>
        <w:tc>
          <w:tcPr>
            <w:tcW w:w="4355" w:type="dxa"/>
            <w:gridSpan w:val="4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3" w:type="dxa"/>
            <w:gridSpan w:val="3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3" w:type="dxa"/>
            <w:vMerge w:val="restart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6F6354">
              <w:rPr>
                <w:sz w:val="20"/>
                <w:szCs w:val="20"/>
                <w:vertAlign w:val="superscript"/>
              </w:rPr>
              <w:t>1</w:t>
            </w:r>
            <w:r w:rsidRPr="006F635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868D0" w:rsidRPr="00B80C9C" w:rsidTr="00CF0FBB">
        <w:tc>
          <w:tcPr>
            <w:tcW w:w="566" w:type="dxa"/>
            <w:vMerge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4" w:type="dxa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78" w:type="dxa"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  <w:vMerge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5868D0" w:rsidRPr="006F6354" w:rsidRDefault="005868D0" w:rsidP="00CF0FBB">
            <w:pPr>
              <w:jc w:val="center"/>
              <w:rPr>
                <w:sz w:val="20"/>
                <w:szCs w:val="20"/>
              </w:rPr>
            </w:pPr>
          </w:p>
        </w:tc>
      </w:tr>
      <w:tr w:rsidR="005868D0" w:rsidRPr="00B80C9C" w:rsidTr="00CF0FBB">
        <w:trPr>
          <w:trHeight w:val="413"/>
        </w:trPr>
        <w:tc>
          <w:tcPr>
            <w:tcW w:w="566" w:type="dxa"/>
            <w:vMerge w:val="restart"/>
          </w:tcPr>
          <w:p w:rsidR="005868D0" w:rsidRPr="006F6354" w:rsidRDefault="005868D0" w:rsidP="00CF0FBB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</w:t>
            </w:r>
          </w:p>
        </w:tc>
        <w:tc>
          <w:tcPr>
            <w:tcW w:w="1700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</w:tr>
      <w:tr w:rsidR="005868D0" w:rsidRPr="00B80C9C" w:rsidTr="00CF0FBB">
        <w:tc>
          <w:tcPr>
            <w:tcW w:w="566" w:type="dxa"/>
            <w:vMerge/>
          </w:tcPr>
          <w:p w:rsidR="005868D0" w:rsidRPr="006F6354" w:rsidRDefault="005868D0" w:rsidP="00CF0FBB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700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</w:tr>
      <w:tr w:rsidR="005868D0" w:rsidRPr="00B80C9C" w:rsidTr="00CF0FBB">
        <w:tc>
          <w:tcPr>
            <w:tcW w:w="566" w:type="dxa"/>
            <w:vMerge/>
          </w:tcPr>
          <w:p w:rsidR="005868D0" w:rsidRPr="006F6354" w:rsidRDefault="005868D0" w:rsidP="00CF0FBB">
            <w:pPr>
              <w:pStyle w:val="ListParagraph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5868D0" w:rsidRPr="006F6354" w:rsidRDefault="005868D0" w:rsidP="00CF0F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5868D0" w:rsidRPr="006F6354" w:rsidRDefault="005868D0" w:rsidP="00CF0FBB">
            <w:pPr>
              <w:rPr>
                <w:sz w:val="20"/>
                <w:szCs w:val="20"/>
              </w:rPr>
            </w:pPr>
          </w:p>
        </w:tc>
      </w:tr>
    </w:tbl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  <w:rPr>
          <w:sz w:val="28"/>
          <w:szCs w:val="28"/>
        </w:rPr>
      </w:pPr>
    </w:p>
    <w:p w:rsidR="005868D0" w:rsidRDefault="005868D0" w:rsidP="00831DDF">
      <w:pPr>
        <w:tabs>
          <w:tab w:val="left" w:pos="8110"/>
        </w:tabs>
      </w:pPr>
    </w:p>
    <w:sectPr w:rsidR="005868D0" w:rsidSect="00CD32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A1A480E8"/>
    <w:lvl w:ilvl="0" w:tplc="E18C49F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14A"/>
    <w:rsid w:val="00095383"/>
    <w:rsid w:val="000A29AF"/>
    <w:rsid w:val="00137545"/>
    <w:rsid w:val="001B1B32"/>
    <w:rsid w:val="00252D72"/>
    <w:rsid w:val="00315C6E"/>
    <w:rsid w:val="003876E7"/>
    <w:rsid w:val="003A114A"/>
    <w:rsid w:val="003C174D"/>
    <w:rsid w:val="003E5978"/>
    <w:rsid w:val="00443C54"/>
    <w:rsid w:val="0049478F"/>
    <w:rsid w:val="004A5A75"/>
    <w:rsid w:val="004B6AC8"/>
    <w:rsid w:val="005868D0"/>
    <w:rsid w:val="005A7823"/>
    <w:rsid w:val="00684137"/>
    <w:rsid w:val="006C0FD7"/>
    <w:rsid w:val="006F6354"/>
    <w:rsid w:val="0070082A"/>
    <w:rsid w:val="007C47F4"/>
    <w:rsid w:val="007F049A"/>
    <w:rsid w:val="00826544"/>
    <w:rsid w:val="00831DDF"/>
    <w:rsid w:val="009076E6"/>
    <w:rsid w:val="00925526"/>
    <w:rsid w:val="00940B55"/>
    <w:rsid w:val="009477F5"/>
    <w:rsid w:val="009B1A4E"/>
    <w:rsid w:val="009B1EB3"/>
    <w:rsid w:val="00A10122"/>
    <w:rsid w:val="00A65932"/>
    <w:rsid w:val="00B51004"/>
    <w:rsid w:val="00B62589"/>
    <w:rsid w:val="00B80C9C"/>
    <w:rsid w:val="00BD0435"/>
    <w:rsid w:val="00BD6125"/>
    <w:rsid w:val="00BE7A7F"/>
    <w:rsid w:val="00C25175"/>
    <w:rsid w:val="00CA0F66"/>
    <w:rsid w:val="00CD32A1"/>
    <w:rsid w:val="00CE64D7"/>
    <w:rsid w:val="00CF0FBB"/>
    <w:rsid w:val="00D025E5"/>
    <w:rsid w:val="00D1050E"/>
    <w:rsid w:val="00D31E06"/>
    <w:rsid w:val="00D61EC7"/>
    <w:rsid w:val="00E071CE"/>
    <w:rsid w:val="00E62D21"/>
    <w:rsid w:val="00E97094"/>
    <w:rsid w:val="00F20365"/>
    <w:rsid w:val="00F246E9"/>
    <w:rsid w:val="00F55D44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114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E7A7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BE7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3E59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E5978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ConsTitle">
    <w:name w:val="ConsTitle"/>
    <w:uiPriority w:val="99"/>
    <w:rsid w:val="003E597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esheg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8</Pages>
  <Words>1554</Words>
  <Characters>8863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2020-01-20T03:33:00Z</dcterms:created>
  <dcterms:modified xsi:type="dcterms:W3CDTF">2020-01-21T17:07:00Z</dcterms:modified>
</cp:coreProperties>
</file>