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jc w:val="center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836B01" w:rsidRPr="00836B01" w:rsidTr="001B68B5">
        <w:trPr>
          <w:trHeight w:val="1085"/>
          <w:jc w:val="center"/>
        </w:trPr>
        <w:tc>
          <w:tcPr>
            <w:tcW w:w="4132" w:type="dxa"/>
            <w:shd w:val="clear" w:color="auto" w:fill="FFFFFF"/>
          </w:tcPr>
          <w:p w:rsidR="00836B01" w:rsidRPr="00836B01" w:rsidRDefault="00836B01" w:rsidP="00836B01">
            <w:pPr>
              <w:shd w:val="clear" w:color="auto" w:fill="FFFFFF"/>
              <w:spacing w:line="239" w:lineRule="exact"/>
              <w:jc w:val="center"/>
              <w:rPr>
                <w:b/>
                <w:bCs/>
                <w:sz w:val="22"/>
                <w:szCs w:val="22"/>
              </w:rPr>
            </w:pPr>
            <w:r w:rsidRPr="00836B01">
              <w:rPr>
                <w:b/>
                <w:bCs/>
                <w:sz w:val="22"/>
                <w:szCs w:val="22"/>
              </w:rPr>
              <w:t>Башкортостан Республика</w:t>
            </w:r>
            <w:r w:rsidRPr="00836B01">
              <w:rPr>
                <w:b/>
                <w:bCs/>
                <w:sz w:val="22"/>
                <w:szCs w:val="22"/>
                <w:lang w:val="ba-RU"/>
              </w:rPr>
              <w:t>һ</w:t>
            </w:r>
            <w:r w:rsidRPr="00836B01">
              <w:rPr>
                <w:b/>
                <w:bCs/>
                <w:sz w:val="22"/>
                <w:szCs w:val="22"/>
              </w:rPr>
              <w:t>ы</w:t>
            </w:r>
            <w:r w:rsidRPr="00836B01">
              <w:rPr>
                <w:b/>
                <w:bCs/>
                <w:sz w:val="22"/>
                <w:szCs w:val="22"/>
              </w:rPr>
              <w:br/>
              <w:t>Салауат районы</w:t>
            </w:r>
            <w:r w:rsidRPr="00836B01">
              <w:rPr>
                <w:b/>
                <w:bCs/>
                <w:sz w:val="22"/>
                <w:szCs w:val="22"/>
              </w:rPr>
              <w:br/>
              <w:t>муниципаль районыны</w:t>
            </w:r>
            <w:r w:rsidRPr="00836B01">
              <w:rPr>
                <w:b/>
                <w:bCs/>
                <w:sz w:val="22"/>
                <w:szCs w:val="22"/>
                <w:lang w:val="ba-RU"/>
              </w:rPr>
              <w:t>ң</w:t>
            </w:r>
            <w:r w:rsidRPr="00836B01">
              <w:rPr>
                <w:b/>
                <w:bCs/>
                <w:sz w:val="22"/>
                <w:szCs w:val="22"/>
              </w:rPr>
              <w:br/>
              <w:t>Ми</w:t>
            </w:r>
            <w:r w:rsidRPr="00836B01">
              <w:rPr>
                <w:b/>
                <w:bCs/>
                <w:sz w:val="22"/>
                <w:szCs w:val="22"/>
                <w:lang w:val="ba-RU"/>
              </w:rPr>
              <w:t>ә</w:t>
            </w:r>
            <w:r w:rsidRPr="00836B01">
              <w:rPr>
                <w:b/>
                <w:bCs/>
                <w:sz w:val="22"/>
                <w:szCs w:val="22"/>
              </w:rPr>
              <w:t>ш</w:t>
            </w:r>
            <w:r w:rsidRPr="00836B01">
              <w:rPr>
                <w:b/>
                <w:bCs/>
                <w:sz w:val="22"/>
                <w:szCs w:val="22"/>
                <w:lang w:val="ba-RU"/>
              </w:rPr>
              <w:t>ә</w:t>
            </w:r>
            <w:r w:rsidRPr="00836B01">
              <w:rPr>
                <w:b/>
                <w:bCs/>
                <w:sz w:val="22"/>
                <w:szCs w:val="22"/>
              </w:rPr>
              <w:t>г</w:t>
            </w:r>
            <w:r w:rsidRPr="00836B01">
              <w:rPr>
                <w:b/>
                <w:bCs/>
                <w:sz w:val="22"/>
                <w:szCs w:val="22"/>
                <w:lang w:val="ba-RU"/>
              </w:rPr>
              <w:t>ә</w:t>
            </w:r>
            <w:r w:rsidRPr="00836B01">
              <w:rPr>
                <w:b/>
                <w:bCs/>
                <w:sz w:val="22"/>
                <w:szCs w:val="22"/>
              </w:rPr>
              <w:t xml:space="preserve">р ауыл </w:t>
            </w:r>
          </w:p>
          <w:p w:rsidR="00836B01" w:rsidRPr="00836B01" w:rsidRDefault="00836B01" w:rsidP="00836B01">
            <w:pPr>
              <w:shd w:val="clear" w:color="auto" w:fill="FFFFFF"/>
              <w:spacing w:line="239" w:lineRule="exact"/>
              <w:jc w:val="center"/>
              <w:rPr>
                <w:b/>
                <w:bCs/>
                <w:sz w:val="22"/>
                <w:szCs w:val="22"/>
              </w:rPr>
            </w:pPr>
            <w:r w:rsidRPr="00836B01">
              <w:rPr>
                <w:b/>
                <w:bCs/>
                <w:sz w:val="22"/>
                <w:szCs w:val="22"/>
              </w:rPr>
              <w:t>Советы ауыл бил</w:t>
            </w:r>
            <w:r w:rsidRPr="00836B01">
              <w:rPr>
                <w:b/>
                <w:bCs/>
                <w:sz w:val="22"/>
                <w:szCs w:val="22"/>
                <w:lang w:val="ba-RU"/>
              </w:rPr>
              <w:t>ә</w:t>
            </w:r>
            <w:r w:rsidRPr="00836B01">
              <w:rPr>
                <w:b/>
                <w:bCs/>
                <w:sz w:val="22"/>
                <w:szCs w:val="22"/>
              </w:rPr>
              <w:t>м</w:t>
            </w:r>
            <w:r w:rsidRPr="00836B01">
              <w:rPr>
                <w:b/>
                <w:bCs/>
                <w:sz w:val="22"/>
                <w:szCs w:val="22"/>
                <w:lang w:val="ba-RU"/>
              </w:rPr>
              <w:t>әһ</w:t>
            </w:r>
            <w:r w:rsidRPr="00836B01">
              <w:rPr>
                <w:b/>
                <w:bCs/>
                <w:sz w:val="22"/>
                <w:szCs w:val="22"/>
              </w:rPr>
              <w:t>е Советы</w:t>
            </w:r>
          </w:p>
          <w:p w:rsidR="00836B01" w:rsidRPr="00836B01" w:rsidRDefault="00836B01" w:rsidP="00836B01">
            <w:pPr>
              <w:shd w:val="clear" w:color="auto" w:fill="FFFFFF"/>
              <w:spacing w:line="239" w:lineRule="exact"/>
              <w:jc w:val="center"/>
              <w:rPr>
                <w:b/>
                <w:bCs/>
                <w:sz w:val="22"/>
                <w:szCs w:val="22"/>
                <w:lang w:val="ba-RU"/>
              </w:rPr>
            </w:pPr>
            <w:r w:rsidRPr="00836B01">
              <w:rPr>
                <w:b/>
                <w:bCs/>
                <w:sz w:val="22"/>
                <w:szCs w:val="22"/>
              </w:rPr>
              <w:t>452495, Ми</w:t>
            </w:r>
            <w:r w:rsidRPr="00836B01">
              <w:rPr>
                <w:b/>
                <w:bCs/>
                <w:sz w:val="22"/>
                <w:szCs w:val="22"/>
                <w:lang w:val="ba-RU"/>
              </w:rPr>
              <w:t>ә</w:t>
            </w:r>
            <w:r w:rsidRPr="00836B01">
              <w:rPr>
                <w:b/>
                <w:bCs/>
                <w:sz w:val="22"/>
                <w:szCs w:val="22"/>
              </w:rPr>
              <w:t>ш</w:t>
            </w:r>
            <w:r w:rsidRPr="00836B01">
              <w:rPr>
                <w:b/>
                <w:bCs/>
                <w:sz w:val="22"/>
                <w:szCs w:val="22"/>
                <w:lang w:val="ba-RU"/>
              </w:rPr>
              <w:t>ә</w:t>
            </w:r>
            <w:r w:rsidRPr="00836B01">
              <w:rPr>
                <w:b/>
                <w:bCs/>
                <w:sz w:val="22"/>
                <w:szCs w:val="22"/>
              </w:rPr>
              <w:t>г</w:t>
            </w:r>
            <w:r w:rsidRPr="00836B01">
              <w:rPr>
                <w:b/>
                <w:bCs/>
                <w:sz w:val="22"/>
                <w:szCs w:val="22"/>
                <w:lang w:val="ba-RU"/>
              </w:rPr>
              <w:t>ә</w:t>
            </w:r>
            <w:r w:rsidRPr="00836B01">
              <w:rPr>
                <w:b/>
                <w:bCs/>
                <w:sz w:val="22"/>
                <w:szCs w:val="22"/>
              </w:rPr>
              <w:t>р ауылы</w:t>
            </w:r>
            <w:r w:rsidRPr="00836B01">
              <w:rPr>
                <w:b/>
                <w:bCs/>
                <w:sz w:val="22"/>
                <w:szCs w:val="22"/>
                <w:lang w:val="ba-RU"/>
              </w:rPr>
              <w:t xml:space="preserve">, </w:t>
            </w:r>
          </w:p>
          <w:p w:rsidR="00836B01" w:rsidRPr="00836B01" w:rsidRDefault="00836B01" w:rsidP="00836B01">
            <w:pPr>
              <w:shd w:val="clear" w:color="auto" w:fill="FFFFFF"/>
              <w:spacing w:line="239" w:lineRule="exact"/>
              <w:jc w:val="center"/>
              <w:rPr>
                <w:b/>
                <w:bCs/>
                <w:sz w:val="22"/>
                <w:szCs w:val="22"/>
              </w:rPr>
            </w:pPr>
            <w:r w:rsidRPr="00836B01">
              <w:rPr>
                <w:b/>
                <w:bCs/>
                <w:sz w:val="22"/>
                <w:szCs w:val="22"/>
              </w:rPr>
              <w:t>Ленин урамы, 14 йорт</w:t>
            </w:r>
          </w:p>
          <w:p w:rsidR="00836B01" w:rsidRPr="00836B01" w:rsidRDefault="00836B01" w:rsidP="00836B01">
            <w:pPr>
              <w:shd w:val="clear" w:color="auto" w:fill="FFFFFF"/>
              <w:spacing w:line="239" w:lineRule="exact"/>
              <w:jc w:val="center"/>
              <w:rPr>
                <w:b/>
                <w:bCs/>
                <w:sz w:val="22"/>
                <w:szCs w:val="22"/>
              </w:rPr>
            </w:pPr>
            <w:r w:rsidRPr="00836B01">
              <w:rPr>
                <w:b/>
                <w:bCs/>
                <w:sz w:val="22"/>
                <w:szCs w:val="22"/>
              </w:rPr>
              <w:t>тел</w:t>
            </w:r>
            <w:r w:rsidRPr="00836B01">
              <w:rPr>
                <w:b/>
                <w:bCs/>
                <w:sz w:val="22"/>
                <w:szCs w:val="22"/>
                <w:lang w:val="ba-RU"/>
              </w:rPr>
              <w:t xml:space="preserve">. </w:t>
            </w:r>
            <w:r w:rsidRPr="00836B01">
              <w:rPr>
                <w:b/>
                <w:bCs/>
                <w:sz w:val="22"/>
                <w:szCs w:val="22"/>
              </w:rPr>
              <w:t xml:space="preserve"> (34777) 2-61-23, 2-61-44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FFFFFF"/>
          </w:tcPr>
          <w:p w:rsidR="00836B01" w:rsidRPr="00836B01" w:rsidRDefault="00836B01" w:rsidP="00836B0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36B0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shd w:val="clear" w:color="auto" w:fill="FFFFFF"/>
          </w:tcPr>
          <w:p w:rsidR="00836B01" w:rsidRPr="00836B01" w:rsidRDefault="00836B01" w:rsidP="00836B01">
            <w:pPr>
              <w:jc w:val="center"/>
              <w:rPr>
                <w:b/>
                <w:sz w:val="22"/>
                <w:szCs w:val="22"/>
              </w:rPr>
            </w:pPr>
            <w:r w:rsidRPr="00836B01">
              <w:rPr>
                <w:b/>
                <w:sz w:val="22"/>
                <w:szCs w:val="22"/>
              </w:rPr>
              <w:t xml:space="preserve">Республика Башкортостан </w:t>
            </w:r>
          </w:p>
          <w:p w:rsidR="00836B01" w:rsidRPr="00836B01" w:rsidRDefault="00836B01" w:rsidP="00836B01">
            <w:pPr>
              <w:jc w:val="center"/>
              <w:rPr>
                <w:b/>
                <w:sz w:val="22"/>
                <w:szCs w:val="22"/>
              </w:rPr>
            </w:pPr>
            <w:r w:rsidRPr="00836B01">
              <w:rPr>
                <w:b/>
                <w:sz w:val="22"/>
                <w:szCs w:val="22"/>
              </w:rPr>
              <w:t>Совет сельского поселения</w:t>
            </w:r>
            <w:r w:rsidRPr="00836B01">
              <w:rPr>
                <w:b/>
                <w:sz w:val="22"/>
                <w:szCs w:val="22"/>
              </w:rPr>
              <w:br/>
              <w:t>Мещегаровский сельсовет</w:t>
            </w:r>
            <w:r w:rsidRPr="00836B01">
              <w:rPr>
                <w:b/>
                <w:sz w:val="22"/>
                <w:szCs w:val="22"/>
              </w:rPr>
              <w:br/>
              <w:t>муниципального района</w:t>
            </w:r>
            <w:r w:rsidRPr="00836B01">
              <w:rPr>
                <w:b/>
                <w:sz w:val="22"/>
                <w:szCs w:val="22"/>
              </w:rPr>
              <w:br/>
              <w:t>Салаватский район</w:t>
            </w:r>
            <w:r w:rsidRPr="00836B01">
              <w:rPr>
                <w:b/>
                <w:sz w:val="22"/>
                <w:szCs w:val="22"/>
              </w:rPr>
              <w:br/>
              <w:t>452495, с. Мещегарово, ул. Ленина, 14</w:t>
            </w:r>
          </w:p>
          <w:p w:rsidR="00836B01" w:rsidRPr="00836B01" w:rsidRDefault="00836B01" w:rsidP="00836B01">
            <w:pPr>
              <w:jc w:val="center"/>
              <w:rPr>
                <w:b/>
                <w:sz w:val="22"/>
                <w:szCs w:val="22"/>
              </w:rPr>
            </w:pPr>
            <w:r w:rsidRPr="00836B01">
              <w:rPr>
                <w:b/>
                <w:sz w:val="22"/>
                <w:szCs w:val="22"/>
              </w:rPr>
              <w:t>тел.</w:t>
            </w:r>
            <w:r w:rsidRPr="00836B01">
              <w:rPr>
                <w:b/>
                <w:sz w:val="22"/>
                <w:szCs w:val="22"/>
                <w:lang w:val="ba-RU"/>
              </w:rPr>
              <w:t xml:space="preserve"> </w:t>
            </w:r>
            <w:r w:rsidRPr="00836B01">
              <w:rPr>
                <w:b/>
                <w:sz w:val="22"/>
                <w:szCs w:val="22"/>
              </w:rPr>
              <w:t>(34777) 2-61-23, 2-61-44</w:t>
            </w:r>
          </w:p>
        </w:tc>
      </w:tr>
      <w:tr w:rsidR="00836B01" w:rsidRPr="00836B01" w:rsidTr="001B68B5">
        <w:trPr>
          <w:trHeight w:val="20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FFFFFF"/>
          </w:tcPr>
          <w:p w:rsidR="00836B01" w:rsidRPr="00836B01" w:rsidRDefault="00836B01" w:rsidP="00836B01">
            <w:pPr>
              <w:shd w:val="clear" w:color="auto" w:fill="FFFFFF"/>
              <w:spacing w:line="239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FFFFFF"/>
            <w:vAlign w:val="center"/>
          </w:tcPr>
          <w:p w:rsidR="00836B01" w:rsidRPr="00836B01" w:rsidRDefault="00836B01" w:rsidP="00836B01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FFFFFF"/>
          </w:tcPr>
          <w:p w:rsidR="00836B01" w:rsidRPr="00836B01" w:rsidRDefault="00836B01" w:rsidP="00836B01">
            <w:pPr>
              <w:rPr>
                <w:b/>
                <w:sz w:val="20"/>
                <w:szCs w:val="20"/>
              </w:rPr>
            </w:pPr>
          </w:p>
        </w:tc>
      </w:tr>
    </w:tbl>
    <w:p w:rsidR="00836B01" w:rsidRPr="00836B01" w:rsidRDefault="004B15E6" w:rsidP="00836B0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36B01" w:rsidRPr="00836B01" w:rsidRDefault="00836B01" w:rsidP="00836B01">
      <w:pPr>
        <w:jc w:val="center"/>
        <w:rPr>
          <w:sz w:val="28"/>
          <w:szCs w:val="28"/>
        </w:rPr>
      </w:pPr>
      <w:r w:rsidRPr="00836B01">
        <w:rPr>
          <w:sz w:val="28"/>
          <w:szCs w:val="28"/>
        </w:rPr>
        <w:t>РЕШЕНИЕ</w:t>
      </w:r>
    </w:p>
    <w:p w:rsidR="00836B01" w:rsidRPr="00836B01" w:rsidRDefault="001F6676" w:rsidP="00836B01">
      <w:pPr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836B01" w:rsidRPr="00836B01">
        <w:rPr>
          <w:sz w:val="28"/>
          <w:szCs w:val="28"/>
        </w:rPr>
        <w:t xml:space="preserve"> </w:t>
      </w:r>
      <w:r w:rsidR="00C8436E">
        <w:rPr>
          <w:sz w:val="28"/>
          <w:szCs w:val="28"/>
        </w:rPr>
        <w:t>ма</w:t>
      </w:r>
      <w:r w:rsidR="00836B01">
        <w:rPr>
          <w:sz w:val="28"/>
          <w:szCs w:val="28"/>
        </w:rPr>
        <w:t>я</w:t>
      </w:r>
      <w:r w:rsidR="00836B01" w:rsidRPr="00836B01">
        <w:rPr>
          <w:sz w:val="28"/>
          <w:szCs w:val="28"/>
        </w:rPr>
        <w:t xml:space="preserve"> </w:t>
      </w:r>
      <w:r w:rsidR="007158B4" w:rsidRPr="00836B01">
        <w:rPr>
          <w:sz w:val="28"/>
          <w:szCs w:val="28"/>
        </w:rPr>
        <w:t>2023 года</w:t>
      </w:r>
      <w:r w:rsidR="00836B01" w:rsidRPr="00836B01">
        <w:rPr>
          <w:sz w:val="28"/>
          <w:szCs w:val="28"/>
        </w:rPr>
        <w:t xml:space="preserve"> № </w:t>
      </w:r>
      <w:r w:rsidR="004B15E6">
        <w:rPr>
          <w:sz w:val="28"/>
          <w:szCs w:val="28"/>
        </w:rPr>
        <w:t>_____</w:t>
      </w:r>
    </w:p>
    <w:p w:rsidR="001067F3" w:rsidRPr="00A162C8" w:rsidRDefault="001067F3" w:rsidP="00836B01">
      <w:pPr>
        <w:pStyle w:val="21"/>
        <w:spacing w:line="240" w:lineRule="auto"/>
        <w:ind w:firstLine="0"/>
        <w:rPr>
          <w:b/>
          <w:szCs w:val="28"/>
        </w:rPr>
      </w:pPr>
    </w:p>
    <w:p w:rsidR="00C8436E" w:rsidRPr="00C8436E" w:rsidRDefault="00C8436E" w:rsidP="00C8436E">
      <w:pPr>
        <w:pStyle w:val="3"/>
        <w:ind w:left="284"/>
        <w:jc w:val="center"/>
        <w:rPr>
          <w:b w:val="0"/>
          <w:color w:val="000000"/>
          <w:sz w:val="28"/>
          <w:szCs w:val="28"/>
        </w:rPr>
      </w:pPr>
      <w:r w:rsidRPr="00C8436E">
        <w:rPr>
          <w:b w:val="0"/>
          <w:color w:val="000000"/>
          <w:sz w:val="28"/>
          <w:szCs w:val="28"/>
        </w:rPr>
        <w:t xml:space="preserve">О внесении изменений в Положение о бюджетном процессе                                          сельского поселения </w:t>
      </w:r>
      <w:r w:rsidR="00C54B03">
        <w:rPr>
          <w:b w:val="0"/>
          <w:color w:val="000000"/>
          <w:sz w:val="28"/>
          <w:szCs w:val="28"/>
        </w:rPr>
        <w:t>Мещегаровский</w:t>
      </w:r>
      <w:r w:rsidRPr="00C8436E">
        <w:rPr>
          <w:b w:val="0"/>
          <w:color w:val="000000"/>
          <w:sz w:val="28"/>
          <w:szCs w:val="28"/>
        </w:rPr>
        <w:t xml:space="preserve"> сельсовет муниципального района</w:t>
      </w:r>
    </w:p>
    <w:p w:rsidR="00C8436E" w:rsidRDefault="00C8436E" w:rsidP="00C8436E">
      <w:pPr>
        <w:pStyle w:val="3"/>
        <w:ind w:left="284"/>
        <w:jc w:val="center"/>
        <w:rPr>
          <w:b w:val="0"/>
          <w:color w:val="000000"/>
          <w:sz w:val="28"/>
          <w:szCs w:val="28"/>
        </w:rPr>
      </w:pPr>
      <w:r w:rsidRPr="00C8436E">
        <w:rPr>
          <w:b w:val="0"/>
          <w:color w:val="000000"/>
          <w:sz w:val="28"/>
          <w:szCs w:val="28"/>
        </w:rPr>
        <w:t xml:space="preserve">Салаватский район Республики Башкортостан, утвержденное решением Совета сельского поселения </w:t>
      </w:r>
      <w:r w:rsidR="007158B4">
        <w:rPr>
          <w:b w:val="0"/>
          <w:color w:val="000000"/>
          <w:sz w:val="28"/>
          <w:szCs w:val="28"/>
        </w:rPr>
        <w:t>Мещегаровский</w:t>
      </w:r>
      <w:r w:rsidR="007158B4" w:rsidRPr="00C8436E">
        <w:rPr>
          <w:b w:val="0"/>
          <w:color w:val="000000"/>
          <w:sz w:val="28"/>
          <w:szCs w:val="28"/>
        </w:rPr>
        <w:t xml:space="preserve"> сельсовет</w:t>
      </w:r>
      <w:r w:rsidRPr="00C8436E">
        <w:rPr>
          <w:b w:val="0"/>
          <w:color w:val="000000"/>
          <w:sz w:val="28"/>
          <w:szCs w:val="28"/>
        </w:rPr>
        <w:t xml:space="preserve"> муниципального района Салаватский район Республики Башкортостан от 1</w:t>
      </w:r>
      <w:r w:rsidR="007158B4">
        <w:rPr>
          <w:b w:val="0"/>
          <w:color w:val="000000"/>
          <w:sz w:val="28"/>
          <w:szCs w:val="28"/>
        </w:rPr>
        <w:t>6</w:t>
      </w:r>
      <w:r w:rsidRPr="00C8436E">
        <w:rPr>
          <w:b w:val="0"/>
          <w:color w:val="000000"/>
          <w:sz w:val="28"/>
          <w:szCs w:val="28"/>
        </w:rPr>
        <w:t xml:space="preserve"> </w:t>
      </w:r>
      <w:r w:rsidR="00FC2BA5" w:rsidRPr="00C8436E">
        <w:rPr>
          <w:b w:val="0"/>
          <w:color w:val="000000"/>
          <w:sz w:val="28"/>
          <w:szCs w:val="28"/>
        </w:rPr>
        <w:t>февраля 2017</w:t>
      </w:r>
      <w:r w:rsidRPr="00C8436E">
        <w:rPr>
          <w:b w:val="0"/>
          <w:color w:val="000000"/>
          <w:sz w:val="28"/>
          <w:szCs w:val="28"/>
        </w:rPr>
        <w:t xml:space="preserve"> </w:t>
      </w:r>
      <w:r w:rsidR="00FC2BA5" w:rsidRPr="00C8436E">
        <w:rPr>
          <w:b w:val="0"/>
          <w:color w:val="000000"/>
          <w:sz w:val="28"/>
          <w:szCs w:val="28"/>
        </w:rPr>
        <w:t>года №</w:t>
      </w:r>
      <w:r w:rsidRPr="00C8436E">
        <w:rPr>
          <w:b w:val="0"/>
          <w:color w:val="000000"/>
          <w:sz w:val="28"/>
          <w:szCs w:val="28"/>
        </w:rPr>
        <w:t xml:space="preserve"> 4</w:t>
      </w:r>
      <w:r w:rsidR="007158B4">
        <w:rPr>
          <w:b w:val="0"/>
          <w:color w:val="000000"/>
          <w:sz w:val="28"/>
          <w:szCs w:val="28"/>
        </w:rPr>
        <w:t>0.1</w:t>
      </w:r>
      <w:r w:rsidRPr="00C8436E">
        <w:rPr>
          <w:b w:val="0"/>
          <w:color w:val="000000"/>
          <w:sz w:val="28"/>
          <w:szCs w:val="28"/>
        </w:rPr>
        <w:t xml:space="preserve"> (в редакции от </w:t>
      </w:r>
      <w:r w:rsidR="00FC2BA5">
        <w:rPr>
          <w:b w:val="0"/>
          <w:color w:val="000000"/>
          <w:sz w:val="28"/>
          <w:szCs w:val="28"/>
        </w:rPr>
        <w:t>20</w:t>
      </w:r>
      <w:r w:rsidRPr="00C8436E">
        <w:rPr>
          <w:b w:val="0"/>
          <w:color w:val="000000"/>
          <w:sz w:val="28"/>
          <w:szCs w:val="28"/>
        </w:rPr>
        <w:t>.1</w:t>
      </w:r>
      <w:r w:rsidR="00FC2BA5">
        <w:rPr>
          <w:b w:val="0"/>
          <w:color w:val="000000"/>
          <w:sz w:val="28"/>
          <w:szCs w:val="28"/>
        </w:rPr>
        <w:t>1</w:t>
      </w:r>
      <w:r w:rsidRPr="00C8436E">
        <w:rPr>
          <w:b w:val="0"/>
          <w:color w:val="000000"/>
          <w:sz w:val="28"/>
          <w:szCs w:val="28"/>
        </w:rPr>
        <w:t>.2020 № 6</w:t>
      </w:r>
      <w:r w:rsidR="00FC2BA5">
        <w:rPr>
          <w:b w:val="0"/>
          <w:color w:val="000000"/>
          <w:sz w:val="28"/>
          <w:szCs w:val="28"/>
        </w:rPr>
        <w:t>8</w:t>
      </w:r>
      <w:r w:rsidRPr="00C8436E">
        <w:rPr>
          <w:b w:val="0"/>
          <w:color w:val="000000"/>
          <w:sz w:val="28"/>
          <w:szCs w:val="28"/>
        </w:rPr>
        <w:t>)</w:t>
      </w:r>
    </w:p>
    <w:p w:rsidR="00FC2BA5" w:rsidRDefault="00FC2BA5" w:rsidP="00C8436E">
      <w:pPr>
        <w:pStyle w:val="3"/>
        <w:ind w:left="284"/>
        <w:jc w:val="center"/>
        <w:rPr>
          <w:b w:val="0"/>
          <w:color w:val="000000"/>
          <w:sz w:val="28"/>
          <w:szCs w:val="28"/>
        </w:rPr>
      </w:pP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ab/>
      </w:r>
      <w:r w:rsidRPr="00FC2BA5">
        <w:rPr>
          <w:b w:val="0"/>
          <w:color w:val="000000"/>
          <w:sz w:val="28"/>
          <w:szCs w:val="28"/>
        </w:rPr>
        <w:t>В целях приведения в соответствие с действующим бюджетным законодательством Российской Федерации и Республики Башкортостан, в соответствии протестом прокуратуры Салаватского района от 26.04.2023 № 5-1-2023/Прдп1</w:t>
      </w:r>
      <w:r>
        <w:rPr>
          <w:b w:val="0"/>
          <w:color w:val="000000"/>
          <w:sz w:val="28"/>
          <w:szCs w:val="28"/>
        </w:rPr>
        <w:t>10</w:t>
      </w:r>
      <w:r w:rsidRPr="00FC2BA5">
        <w:rPr>
          <w:b w:val="0"/>
          <w:color w:val="000000"/>
          <w:sz w:val="28"/>
          <w:szCs w:val="28"/>
        </w:rPr>
        <w:t xml:space="preserve">-23-20800060, Совет сельского поселения </w:t>
      </w:r>
      <w:bookmarkStart w:id="0" w:name="_Hlk135921761"/>
      <w:r>
        <w:rPr>
          <w:b w:val="0"/>
          <w:color w:val="000000"/>
          <w:sz w:val="28"/>
          <w:szCs w:val="28"/>
        </w:rPr>
        <w:t>Мещегаровский</w:t>
      </w:r>
      <w:r w:rsidRPr="00FC2BA5">
        <w:rPr>
          <w:b w:val="0"/>
          <w:color w:val="000000"/>
          <w:sz w:val="28"/>
          <w:szCs w:val="28"/>
        </w:rPr>
        <w:t xml:space="preserve"> </w:t>
      </w:r>
      <w:bookmarkEnd w:id="0"/>
      <w:r w:rsidRPr="00FC2BA5">
        <w:rPr>
          <w:b w:val="0"/>
          <w:color w:val="000000"/>
          <w:sz w:val="28"/>
          <w:szCs w:val="28"/>
        </w:rPr>
        <w:t xml:space="preserve">сельсовет муниципального района Салаватский район Республики Башкортостан 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РЕШИЛ: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1. Внести в Положение о бюджетном процессе сельского поселения Мещегаровский сельсовет муниципального района Салаватский район Республики Башкортостан, утвержденное решением Совета сельского поселения Мещегаровский сельсовет муниципального района Салаватский район Республики Башкортостан от 1</w:t>
      </w:r>
      <w:r>
        <w:rPr>
          <w:b w:val="0"/>
          <w:color w:val="000000"/>
          <w:sz w:val="28"/>
          <w:szCs w:val="28"/>
        </w:rPr>
        <w:t>6</w:t>
      </w:r>
      <w:r w:rsidRPr="00FC2BA5">
        <w:rPr>
          <w:b w:val="0"/>
          <w:color w:val="000000"/>
          <w:sz w:val="28"/>
          <w:szCs w:val="28"/>
        </w:rPr>
        <w:t xml:space="preserve"> февраля 2017 года № 4</w:t>
      </w:r>
      <w:r>
        <w:rPr>
          <w:b w:val="0"/>
          <w:color w:val="000000"/>
          <w:sz w:val="28"/>
          <w:szCs w:val="28"/>
        </w:rPr>
        <w:t>0.1</w:t>
      </w:r>
      <w:r w:rsidRPr="00FC2BA5">
        <w:rPr>
          <w:b w:val="0"/>
          <w:color w:val="000000"/>
          <w:sz w:val="28"/>
          <w:szCs w:val="28"/>
        </w:rPr>
        <w:t xml:space="preserve"> (в редакции от 20.11.2020 № 68) (далее – Положение), следующие изменения: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1)</w:t>
      </w:r>
      <w:r w:rsidRPr="00FC2BA5">
        <w:rPr>
          <w:b w:val="0"/>
          <w:color w:val="000000"/>
          <w:sz w:val="28"/>
          <w:szCs w:val="28"/>
        </w:rPr>
        <w:tab/>
        <w:t>Пункт 4 статьи 14 Положения изложить в следующей редакции: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 xml:space="preserve">«4. При предоставлении субсидий, указанных в настоящей статье, обязательным условием их предоставления, включаемым в договоры (соглашения) о предоставлении субсидий и (или) в нормативные правовые акты, муниципальные правовые акты, регулирующие их предоставление,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предоставляющим субсидии, и органами государственного (муниципального) </w:t>
      </w:r>
      <w:r w:rsidRPr="00FC2BA5">
        <w:rPr>
          <w:b w:val="0"/>
          <w:color w:val="000000"/>
          <w:sz w:val="28"/>
          <w:szCs w:val="28"/>
        </w:rPr>
        <w:lastRenderedPageBreak/>
        <w:t>финансового контроля проверок, предусмотренных подпунктом 5 пункта 3 статьи 78 Бюджетного кодекса РФ.»;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2) Пункт 5 статьи 14 Положения дополнить абзацем следующего содержания: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«В местном бюджете могут предусматриваться бюджетные ассигнования на предоставление субсидий юридическим лицам, индивидуальным предпринимателям, являющимся стороной концессионных соглашений, а также юридическим лицам, являющимся стороной соглашений о муниципально-частном партнерстве. Указанные субсидии предоставляются в соответствии с условиями и сроками, предусмотренными соглашениями о муниципально-частном партнерстве, концессионными соглашениями, заключенными в порядке, определенном соответственно законодательством Российской Федерации о муниципально-частном партнерстве, законодательством Российской Федерации о концессионных соглашениях.»;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3) Абзац 1 пункта 1 статьи 15 Положения изложить в следующей редакции: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«1. В бюджете поселения могут предусматриваться субсидии бюджетным и автономным учреждениям на финансовое обеспечение выполнения ими муниципального задания, в том числе в рамках исполнения муниципального социального заказа на оказание муниципальных услуг в социальной сфере, рассчитанные с учетом нормативных затрат на оказание ими муниципальных услуг физическим и юридическим лицам и нормативных затрат на содержание муниципального имущества.»;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4) Абзац 2 пункта 1 статьи 17 Положения изложить в следующей редакции: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 xml:space="preserve">«Порядок принятия решений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из местного бюджета </w:t>
      </w:r>
      <w:bookmarkStart w:id="1" w:name="_Hlk135921912"/>
      <w:r>
        <w:rPr>
          <w:b w:val="0"/>
          <w:color w:val="000000"/>
          <w:sz w:val="28"/>
          <w:szCs w:val="28"/>
        </w:rPr>
        <w:t>Мещегаровский</w:t>
      </w:r>
      <w:r w:rsidRPr="00FC2BA5">
        <w:rPr>
          <w:b w:val="0"/>
          <w:color w:val="000000"/>
          <w:sz w:val="28"/>
          <w:szCs w:val="28"/>
        </w:rPr>
        <w:t xml:space="preserve"> </w:t>
      </w:r>
      <w:bookmarkEnd w:id="1"/>
      <w:r w:rsidRPr="00FC2BA5">
        <w:rPr>
          <w:b w:val="0"/>
          <w:color w:val="000000"/>
          <w:sz w:val="28"/>
          <w:szCs w:val="28"/>
        </w:rPr>
        <w:t xml:space="preserve">сельсовета устанавливается администрацией </w:t>
      </w:r>
      <w:bookmarkStart w:id="2" w:name="_Hlk135921881"/>
      <w:r w:rsidRPr="00FC2BA5">
        <w:rPr>
          <w:b w:val="0"/>
          <w:color w:val="000000"/>
          <w:sz w:val="28"/>
          <w:szCs w:val="28"/>
        </w:rPr>
        <w:t>Мещегаровск</w:t>
      </w:r>
      <w:r>
        <w:rPr>
          <w:b w:val="0"/>
          <w:color w:val="000000"/>
          <w:sz w:val="28"/>
          <w:szCs w:val="28"/>
        </w:rPr>
        <w:t xml:space="preserve">ого </w:t>
      </w:r>
      <w:bookmarkEnd w:id="2"/>
      <w:r w:rsidRPr="00FC2BA5">
        <w:rPr>
          <w:b w:val="0"/>
          <w:color w:val="000000"/>
          <w:sz w:val="28"/>
          <w:szCs w:val="28"/>
        </w:rPr>
        <w:t>сельсовета.»;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5) Пункт 1 статьи 17 Положения дополнить абзацем третьим следующего содержания: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«Решения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из местного бюджета принимаются в форме муниципальных правовых актов администрации Мещегаровского сельсовета.»;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6) Пункт 3 статьи 17 Положения дополнить абзацами следующего содержания: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 xml:space="preserve">«Обязательным условием, включаемым в договоры о предоставлении бюджетных инвестиций юридическим лицам, указанным в пункте 1 настоящей статьи,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</w:t>
      </w:r>
      <w:r w:rsidRPr="00FC2BA5">
        <w:rPr>
          <w:b w:val="0"/>
          <w:color w:val="000000"/>
          <w:sz w:val="28"/>
          <w:szCs w:val="28"/>
        </w:rPr>
        <w:lastRenderedPageBreak/>
        <w:t>высокотехнологичного импортного оборудования, сырья и комплектующих изделий, а также связанных с достижением целей предоставления бюджетных инвестиций иных операций, определенных решениями Правительства Российской Федерации, высшего исполнительного органа государственной власти субъекта Российской Федерации, местной администрации муниципального образования, в том числе указанными в абзаце втором пункта 1 настоящей статьи.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Требования к договорам, заключенным в связи с предоставлением бюджетных инвестиций юридическим лицам, указанным в пункте 1 настоящей статьи, за счет средств местного бюджета, устанавливаются администрацией Мещегаровского сельсовета.»;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7) Пункт 2 статьи 24 Положения изложить в следующей редакции: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«2. Размер резервного фонда администрации поселения Мещегаровский сельсовет устанавливается решением о бюджете поселения Мещегаровский сельсовет.»;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8) Пункт 3 статьи 24 Положения дополнить словами: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«а также на иные мероприятия, предусмотренные порядком, указанным в пункте 6 статьи 81 Бюджетного кодекса РФ.»;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9) Пункт 2 статьи 28 Положения изложить в следующей редакции: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«2. Предоставление муниципальных гарантий поселения Мещегаровский сельсовет осуществляется администрацией поселения на основании решения о бюджете поселения Мещегаровский сельсовет, решений администрации поселения, а также договоров о предоставлении муниципальной гарантии поселения Мещегаровский сельсовет при выполнении условий, установленных Бюджетным кодексом: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финансовое состояние принципала является удовлетворительным;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предоставление принципалом, третьим лицом до даты выдачи муниципальной гарантии соответствующего требованиям статьи 115.3 Бюджетного кодекса РФ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FC2BA5" w:rsidRPr="00FC2BA5" w:rsidRDefault="00FC2BA5" w:rsidP="00FC2BA5">
      <w:pPr>
        <w:pStyle w:val="3"/>
        <w:ind w:left="284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отсутствие у принципала, его поручителей (гарантов) просроченной (неурегулированной) задолженности по денежным обязательствам перед Мещегаровски</w:t>
      </w:r>
      <w:r>
        <w:rPr>
          <w:b w:val="0"/>
          <w:color w:val="000000"/>
          <w:sz w:val="28"/>
          <w:szCs w:val="28"/>
        </w:rPr>
        <w:t>м</w:t>
      </w:r>
      <w:r w:rsidRPr="00FC2BA5">
        <w:rPr>
          <w:b w:val="0"/>
          <w:color w:val="000000"/>
          <w:sz w:val="28"/>
          <w:szCs w:val="28"/>
        </w:rPr>
        <w:t xml:space="preserve"> сельсоветом, предоставляющим муниципальную гарантию,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соответствующего публично-правового образования, предоставляющего муниципальную гарантию;</w:t>
      </w:r>
    </w:p>
    <w:p w:rsidR="00FC2BA5" w:rsidRDefault="00FC2BA5" w:rsidP="00FC2BA5">
      <w:pPr>
        <w:pStyle w:val="3"/>
        <w:ind w:left="284"/>
        <w:jc w:val="left"/>
        <w:rPr>
          <w:b w:val="0"/>
          <w:color w:val="000000"/>
          <w:sz w:val="28"/>
          <w:szCs w:val="28"/>
        </w:rPr>
      </w:pPr>
      <w:r w:rsidRPr="00FC2BA5">
        <w:rPr>
          <w:b w:val="0"/>
          <w:color w:val="000000"/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(банкротстве).».</w:t>
      </w:r>
    </w:p>
    <w:p w:rsidR="001067F3" w:rsidRDefault="001067F3" w:rsidP="00FD1258">
      <w:pPr>
        <w:shd w:val="clear" w:color="auto" w:fill="FFFFFF"/>
        <w:ind w:left="284" w:firstLine="709"/>
        <w:jc w:val="both"/>
        <w:rPr>
          <w:color w:val="000000"/>
          <w:sz w:val="28"/>
          <w:szCs w:val="28"/>
        </w:rPr>
      </w:pPr>
      <w:r w:rsidRPr="00363917">
        <w:rPr>
          <w:color w:val="000000"/>
          <w:sz w:val="28"/>
          <w:szCs w:val="28"/>
        </w:rPr>
        <w:t>2.</w:t>
      </w:r>
      <w:r w:rsidR="00CF656D"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Обнародовать настоящ</w:t>
      </w:r>
      <w:r w:rsidR="004B15E6">
        <w:rPr>
          <w:color w:val="000000"/>
          <w:sz w:val="28"/>
          <w:szCs w:val="28"/>
        </w:rPr>
        <w:t>ий</w:t>
      </w:r>
      <w:r w:rsidRPr="00363917">
        <w:rPr>
          <w:color w:val="000000"/>
          <w:sz w:val="28"/>
          <w:szCs w:val="28"/>
        </w:rPr>
        <w:t xml:space="preserve"> </w:t>
      </w:r>
      <w:r w:rsidR="004B15E6">
        <w:rPr>
          <w:color w:val="000000"/>
          <w:sz w:val="28"/>
          <w:szCs w:val="28"/>
        </w:rPr>
        <w:t xml:space="preserve">проект </w:t>
      </w:r>
      <w:r w:rsidRPr="00363917">
        <w:rPr>
          <w:color w:val="000000"/>
          <w:sz w:val="28"/>
          <w:szCs w:val="28"/>
        </w:rPr>
        <w:t>Решени</w:t>
      </w:r>
      <w:r w:rsidR="004B15E6">
        <w:rPr>
          <w:color w:val="000000"/>
          <w:sz w:val="28"/>
          <w:szCs w:val="28"/>
        </w:rPr>
        <w:t>я</w:t>
      </w:r>
      <w:r w:rsidRPr="00363917">
        <w:rPr>
          <w:color w:val="000000"/>
          <w:sz w:val="28"/>
          <w:szCs w:val="28"/>
        </w:rPr>
        <w:t xml:space="preserve"> путем вывешивания на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 xml:space="preserve">информационном стенде Администрации сельского поселения </w:t>
      </w:r>
      <w:r w:rsidR="00592863">
        <w:rPr>
          <w:color w:val="000000"/>
          <w:sz w:val="28"/>
          <w:szCs w:val="28"/>
        </w:rPr>
        <w:t>Мещегаровский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сельсовет муниципального района Салаватский район Республики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 xml:space="preserve">Башкортостан </w:t>
      </w:r>
      <w:r w:rsidRPr="00363917">
        <w:rPr>
          <w:color w:val="000000"/>
          <w:sz w:val="28"/>
          <w:szCs w:val="28"/>
        </w:rPr>
        <w:lastRenderedPageBreak/>
        <w:t xml:space="preserve">по адресу: Республика Башкортостан, Салаватский район, </w:t>
      </w:r>
      <w:r w:rsidR="00E5585A" w:rsidRPr="00E5585A">
        <w:rPr>
          <w:color w:val="000000"/>
          <w:sz w:val="28"/>
          <w:szCs w:val="28"/>
        </w:rPr>
        <w:t>с.</w:t>
      </w:r>
      <w:r w:rsidR="00E5585A">
        <w:rPr>
          <w:color w:val="000000"/>
          <w:sz w:val="28"/>
          <w:szCs w:val="28"/>
        </w:rPr>
        <w:t xml:space="preserve"> </w:t>
      </w:r>
      <w:r w:rsidR="00E5585A" w:rsidRPr="00E5585A">
        <w:rPr>
          <w:color w:val="000000"/>
          <w:sz w:val="28"/>
          <w:szCs w:val="28"/>
        </w:rPr>
        <w:t>Мещегарово, ул. Ленина,14</w:t>
      </w:r>
      <w:r w:rsidR="00E5585A"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и на официальном сайте Администрации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 xml:space="preserve">сельского поселения </w:t>
      </w:r>
      <w:r w:rsidR="00592863">
        <w:rPr>
          <w:color w:val="000000"/>
          <w:sz w:val="28"/>
          <w:szCs w:val="28"/>
        </w:rPr>
        <w:t>Мещегаровский</w:t>
      </w:r>
      <w:r w:rsidRPr="00363917">
        <w:rPr>
          <w:color w:val="000000"/>
          <w:sz w:val="28"/>
          <w:szCs w:val="28"/>
        </w:rPr>
        <w:t xml:space="preserve"> сельсовет муниципального района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 xml:space="preserve">Салаватский район Республики Башкортостан по адресу: </w:t>
      </w:r>
      <w:r w:rsidR="00592863" w:rsidRPr="00592863">
        <w:rPr>
          <w:color w:val="000000"/>
          <w:sz w:val="28"/>
          <w:szCs w:val="28"/>
        </w:rPr>
        <w:t>https://spmeshegar.ru/</w:t>
      </w:r>
    </w:p>
    <w:p w:rsidR="001067F3" w:rsidRPr="00363917" w:rsidRDefault="001067F3" w:rsidP="004B15E6">
      <w:pPr>
        <w:shd w:val="clear" w:color="auto" w:fill="FFFFFF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363917">
        <w:rPr>
          <w:color w:val="000000"/>
          <w:sz w:val="28"/>
          <w:szCs w:val="28"/>
        </w:rPr>
        <w:t>3.</w:t>
      </w:r>
      <w:r w:rsidR="00CF656D"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Контроль по выполнению настоящего</w:t>
      </w:r>
      <w:r w:rsidR="004B15E6">
        <w:rPr>
          <w:color w:val="000000"/>
          <w:sz w:val="28"/>
          <w:szCs w:val="28"/>
        </w:rPr>
        <w:t xml:space="preserve"> проекта</w:t>
      </w:r>
      <w:r w:rsidRPr="00363917">
        <w:rPr>
          <w:color w:val="000000"/>
          <w:sz w:val="28"/>
          <w:szCs w:val="28"/>
        </w:rPr>
        <w:t xml:space="preserve"> решения Совета возложить на</w:t>
      </w:r>
      <w:r w:rsidR="004B15E6"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постоянную комиссию Совета по бюджету, налогам, вопросам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экономического развития и собственности.</w:t>
      </w:r>
    </w:p>
    <w:p w:rsidR="001067F3" w:rsidRDefault="001067F3" w:rsidP="001067F3">
      <w:pPr>
        <w:ind w:firstLine="740"/>
      </w:pPr>
      <w:r w:rsidRPr="00A162C8">
        <w:t xml:space="preserve">        </w:t>
      </w:r>
    </w:p>
    <w:p w:rsidR="00CF656D" w:rsidRDefault="00CF656D" w:rsidP="001067F3">
      <w:pPr>
        <w:ind w:firstLine="740"/>
      </w:pPr>
    </w:p>
    <w:p w:rsidR="00CF656D" w:rsidRDefault="00CF656D" w:rsidP="001067F3">
      <w:pPr>
        <w:ind w:firstLine="740"/>
      </w:pPr>
    </w:p>
    <w:p w:rsidR="00CF656D" w:rsidRDefault="00CF656D" w:rsidP="001067F3">
      <w:pPr>
        <w:ind w:firstLine="740"/>
      </w:pPr>
    </w:p>
    <w:p w:rsidR="00C3043E" w:rsidRDefault="00C3043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1067F3" w:rsidRPr="00A162C8" w:rsidRDefault="001067F3" w:rsidP="00C3043E">
      <w:pPr>
        <w:tabs>
          <w:tab w:val="right" w:pos="9348"/>
        </w:tabs>
        <w:spacing w:before="20"/>
        <w:ind w:left="6804" w:hanging="6804"/>
        <w:jc w:val="both"/>
        <w:rPr>
          <w:sz w:val="28"/>
          <w:szCs w:val="28"/>
        </w:rPr>
      </w:pPr>
      <w:r w:rsidRPr="00A162C8">
        <w:rPr>
          <w:sz w:val="28"/>
          <w:szCs w:val="28"/>
        </w:rPr>
        <w:t xml:space="preserve">Глава </w:t>
      </w:r>
      <w:r w:rsidR="00CF656D" w:rsidRPr="00A162C8">
        <w:rPr>
          <w:sz w:val="28"/>
          <w:szCs w:val="28"/>
        </w:rPr>
        <w:t>сельского поселения</w:t>
      </w:r>
    </w:p>
    <w:p w:rsidR="001067F3" w:rsidRPr="00A162C8" w:rsidRDefault="00592863" w:rsidP="00C3043E">
      <w:pPr>
        <w:spacing w:before="20"/>
        <w:ind w:left="6804" w:hanging="6804"/>
        <w:jc w:val="both"/>
        <w:rPr>
          <w:sz w:val="28"/>
          <w:szCs w:val="28"/>
        </w:rPr>
      </w:pPr>
      <w:r>
        <w:rPr>
          <w:sz w:val="28"/>
          <w:szCs w:val="28"/>
        </w:rPr>
        <w:t>Мещегаровский</w:t>
      </w:r>
      <w:r w:rsidR="001067F3" w:rsidRPr="00A162C8">
        <w:rPr>
          <w:sz w:val="28"/>
          <w:szCs w:val="28"/>
        </w:rPr>
        <w:t xml:space="preserve"> сельсовет </w:t>
      </w:r>
    </w:p>
    <w:p w:rsidR="001067F3" w:rsidRPr="00A162C8" w:rsidRDefault="001067F3" w:rsidP="00C3043E">
      <w:pPr>
        <w:spacing w:before="20"/>
        <w:ind w:left="6804" w:hanging="6804"/>
        <w:jc w:val="both"/>
        <w:rPr>
          <w:sz w:val="28"/>
          <w:szCs w:val="28"/>
        </w:rPr>
      </w:pPr>
      <w:r w:rsidRPr="00A162C8">
        <w:rPr>
          <w:sz w:val="28"/>
          <w:szCs w:val="28"/>
        </w:rPr>
        <w:t>муниципального района</w:t>
      </w:r>
    </w:p>
    <w:p w:rsidR="001067F3" w:rsidRDefault="001067F3" w:rsidP="00C3043E">
      <w:pPr>
        <w:spacing w:before="20"/>
        <w:ind w:left="6804" w:hanging="6804"/>
        <w:jc w:val="both"/>
        <w:rPr>
          <w:sz w:val="28"/>
          <w:szCs w:val="28"/>
        </w:rPr>
      </w:pPr>
      <w:r w:rsidRPr="00A162C8">
        <w:rPr>
          <w:sz w:val="28"/>
          <w:szCs w:val="28"/>
        </w:rPr>
        <w:t xml:space="preserve">Салаватский район РБ     </w:t>
      </w:r>
      <w:r w:rsidR="00C3043E">
        <w:rPr>
          <w:sz w:val="28"/>
          <w:szCs w:val="28"/>
        </w:rPr>
        <w:t xml:space="preserve">                                                                      </w:t>
      </w:r>
      <w:r w:rsidR="000919A5">
        <w:rPr>
          <w:sz w:val="28"/>
          <w:szCs w:val="28"/>
        </w:rPr>
        <w:t>И.У. Сафина</w:t>
      </w:r>
    </w:p>
    <w:p w:rsidR="00922451" w:rsidRDefault="001067F3" w:rsidP="001067F3">
      <w:pPr>
        <w:shd w:val="clear" w:color="auto" w:fill="FFFFFF"/>
        <w:tabs>
          <w:tab w:val="left" w:pos="7230"/>
        </w:tabs>
        <w:jc w:val="right"/>
        <w:rPr>
          <w:sz w:val="18"/>
          <w:szCs w:val="18"/>
        </w:rPr>
      </w:pPr>
      <w:r w:rsidRPr="00ED4989">
        <w:rPr>
          <w:sz w:val="18"/>
          <w:szCs w:val="18"/>
        </w:rPr>
        <w:t xml:space="preserve"> </w:t>
      </w:r>
    </w:p>
    <w:p w:rsidR="00922451" w:rsidRDefault="00922451">
      <w:pPr>
        <w:rPr>
          <w:sz w:val="18"/>
          <w:szCs w:val="18"/>
        </w:rPr>
      </w:pPr>
    </w:p>
    <w:sectPr w:rsidR="00922451" w:rsidSect="00836B0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0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F3"/>
    <w:rsid w:val="00012481"/>
    <w:rsid w:val="00043001"/>
    <w:rsid w:val="000463AF"/>
    <w:rsid w:val="000919A5"/>
    <w:rsid w:val="000D6288"/>
    <w:rsid w:val="00105DD8"/>
    <w:rsid w:val="001067F3"/>
    <w:rsid w:val="00137799"/>
    <w:rsid w:val="00141872"/>
    <w:rsid w:val="0014396F"/>
    <w:rsid w:val="0015307B"/>
    <w:rsid w:val="00164AC8"/>
    <w:rsid w:val="001F6676"/>
    <w:rsid w:val="002300CD"/>
    <w:rsid w:val="002844C0"/>
    <w:rsid w:val="0031394F"/>
    <w:rsid w:val="00314AF3"/>
    <w:rsid w:val="00326F91"/>
    <w:rsid w:val="00345802"/>
    <w:rsid w:val="00352AC5"/>
    <w:rsid w:val="0037355A"/>
    <w:rsid w:val="003A0BE7"/>
    <w:rsid w:val="003A6032"/>
    <w:rsid w:val="003B6E15"/>
    <w:rsid w:val="003E71DA"/>
    <w:rsid w:val="00431091"/>
    <w:rsid w:val="004B15E6"/>
    <w:rsid w:val="004E68C3"/>
    <w:rsid w:val="00532E12"/>
    <w:rsid w:val="00541A41"/>
    <w:rsid w:val="005559B3"/>
    <w:rsid w:val="005817A1"/>
    <w:rsid w:val="00592863"/>
    <w:rsid w:val="00595EA9"/>
    <w:rsid w:val="005C6B65"/>
    <w:rsid w:val="0066068F"/>
    <w:rsid w:val="0067019F"/>
    <w:rsid w:val="00693496"/>
    <w:rsid w:val="006A536B"/>
    <w:rsid w:val="0070265A"/>
    <w:rsid w:val="00711620"/>
    <w:rsid w:val="007158B4"/>
    <w:rsid w:val="007579E7"/>
    <w:rsid w:val="007A5A42"/>
    <w:rsid w:val="00836B01"/>
    <w:rsid w:val="00922451"/>
    <w:rsid w:val="00973A28"/>
    <w:rsid w:val="009E577B"/>
    <w:rsid w:val="00A61434"/>
    <w:rsid w:val="00A745DF"/>
    <w:rsid w:val="00AD1DD9"/>
    <w:rsid w:val="00B478F5"/>
    <w:rsid w:val="00BA4372"/>
    <w:rsid w:val="00BF72C4"/>
    <w:rsid w:val="00C023D8"/>
    <w:rsid w:val="00C2553C"/>
    <w:rsid w:val="00C3043E"/>
    <w:rsid w:val="00C34221"/>
    <w:rsid w:val="00C465F8"/>
    <w:rsid w:val="00C54B03"/>
    <w:rsid w:val="00C8436E"/>
    <w:rsid w:val="00CA05E4"/>
    <w:rsid w:val="00CD7FA9"/>
    <w:rsid w:val="00CF656D"/>
    <w:rsid w:val="00D3022E"/>
    <w:rsid w:val="00D8259E"/>
    <w:rsid w:val="00D9768A"/>
    <w:rsid w:val="00DB56CE"/>
    <w:rsid w:val="00DE03C8"/>
    <w:rsid w:val="00E5585A"/>
    <w:rsid w:val="00E72ECE"/>
    <w:rsid w:val="00ED1D51"/>
    <w:rsid w:val="00ED4989"/>
    <w:rsid w:val="00F04398"/>
    <w:rsid w:val="00FC2BA5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626C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04E54-50D5-45D1-9418-48EFCE8E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cp:lastPrinted>2023-05-25T12:27:00Z</cp:lastPrinted>
  <dcterms:created xsi:type="dcterms:W3CDTF">2023-03-16T06:12:00Z</dcterms:created>
  <dcterms:modified xsi:type="dcterms:W3CDTF">2023-06-22T07:20:00Z</dcterms:modified>
</cp:coreProperties>
</file>